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CF" w:rsidRPr="008851CF" w:rsidRDefault="008851CF">
      <w:pPr>
        <w:jc w:val="center"/>
        <w:rPr>
          <w:rFonts w:ascii="Book Antiqua" w:hAnsi="Book Antiqua"/>
          <w:b/>
          <w:sz w:val="12"/>
          <w:szCs w:val="12"/>
        </w:rPr>
      </w:pPr>
    </w:p>
    <w:p w:rsidR="005D1E00" w:rsidRPr="00676AE6" w:rsidRDefault="00B8794A">
      <w:pPr>
        <w:jc w:val="center"/>
        <w:rPr>
          <w:rFonts w:ascii="Book Antiqua" w:hAnsi="Book Antiqua"/>
          <w:b/>
          <w:sz w:val="28"/>
        </w:rPr>
      </w:pPr>
      <w:r>
        <w:rPr>
          <w:noProof/>
        </w:rPr>
        <w:drawing>
          <wp:anchor distT="0" distB="0" distL="114300" distR="114300" simplePos="0" relativeHeight="251658752" behindDoc="1" locked="0" layoutInCell="1" allowOverlap="1">
            <wp:simplePos x="0" y="0"/>
            <wp:positionH relativeFrom="column">
              <wp:posOffset>1790065</wp:posOffset>
            </wp:positionH>
            <wp:positionV relativeFrom="paragraph">
              <wp:posOffset>43180</wp:posOffset>
            </wp:positionV>
            <wp:extent cx="3305175" cy="923925"/>
            <wp:effectExtent l="0" t="0" r="0" b="9525"/>
            <wp:wrapNone/>
            <wp:docPr id="27" name="Picture 4" descr="SAGW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W Websit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5175" cy="923925"/>
                    </a:xfrm>
                    <a:prstGeom prst="rect">
                      <a:avLst/>
                    </a:prstGeom>
                    <a:noFill/>
                  </pic:spPr>
                </pic:pic>
              </a:graphicData>
            </a:graphic>
            <wp14:sizeRelH relativeFrom="page">
              <wp14:pctWidth>0</wp14:pctWidth>
            </wp14:sizeRelH>
            <wp14:sizeRelV relativeFrom="page">
              <wp14:pctHeight>0</wp14:pctHeight>
            </wp14:sizeRelV>
          </wp:anchor>
        </w:drawing>
      </w:r>
    </w:p>
    <w:p w:rsidR="008851CF" w:rsidRDefault="008851CF">
      <w:pPr>
        <w:pStyle w:val="Title"/>
        <w:rPr>
          <w:rFonts w:ascii="Book Antiqua" w:hAnsi="Book Antiqua"/>
          <w:b/>
          <w:szCs w:val="36"/>
        </w:rPr>
      </w:pPr>
    </w:p>
    <w:p w:rsidR="00812689" w:rsidRDefault="00812689" w:rsidP="00812689">
      <w:pPr>
        <w:pStyle w:val="Title"/>
        <w:rPr>
          <w:rFonts w:ascii="Book Antiqua" w:hAnsi="Book Antiqua"/>
          <w:b/>
          <w:color w:val="003192"/>
          <w:szCs w:val="36"/>
        </w:rPr>
      </w:pPr>
    </w:p>
    <w:p w:rsidR="00812689" w:rsidRDefault="00812689" w:rsidP="00812689">
      <w:pPr>
        <w:pStyle w:val="Title"/>
        <w:rPr>
          <w:rFonts w:ascii="Book Antiqua" w:hAnsi="Book Antiqua"/>
          <w:b/>
          <w:color w:val="003192"/>
          <w:szCs w:val="36"/>
        </w:rPr>
      </w:pPr>
    </w:p>
    <w:p w:rsidR="00812689" w:rsidRPr="00B8794A" w:rsidRDefault="00BE3E91" w:rsidP="00812689">
      <w:pPr>
        <w:pStyle w:val="Title"/>
        <w:rPr>
          <w:rFonts w:ascii="Adobe Garamond Pro" w:hAnsi="Adobe Garamond Pro"/>
          <w:b/>
          <w:color w:val="003192"/>
          <w:szCs w:val="36"/>
        </w:rPr>
      </w:pPr>
      <w:r>
        <w:rPr>
          <w:rFonts w:ascii="Adobe Garamond Pro" w:hAnsi="Adobe Garamond Pro"/>
          <w:b/>
          <w:color w:val="003192"/>
          <w:szCs w:val="36"/>
        </w:rPr>
        <w:t xml:space="preserve">THE </w:t>
      </w:r>
      <w:r w:rsidR="00812689" w:rsidRPr="00B8794A">
        <w:rPr>
          <w:rFonts w:ascii="Adobe Garamond Pro" w:hAnsi="Adobe Garamond Pro"/>
          <w:b/>
          <w:color w:val="003192"/>
          <w:szCs w:val="36"/>
        </w:rPr>
        <w:t>ST ANDREWS GOLF WEEK</w:t>
      </w:r>
    </w:p>
    <w:p w:rsidR="005D1E00" w:rsidRPr="00B8794A" w:rsidRDefault="00EE46EC">
      <w:pPr>
        <w:jc w:val="center"/>
        <w:rPr>
          <w:rFonts w:ascii="Montserrat" w:hAnsi="Montserrat"/>
          <w:b/>
          <w:sz w:val="26"/>
          <w:szCs w:val="26"/>
        </w:rPr>
      </w:pPr>
      <w:r>
        <w:rPr>
          <w:rFonts w:ascii="Montserrat" w:hAnsi="Montserrat"/>
          <w:b/>
          <w:sz w:val="26"/>
          <w:szCs w:val="26"/>
        </w:rPr>
        <w:t>1</w:t>
      </w:r>
      <w:r w:rsidR="00B71D45">
        <w:rPr>
          <w:rFonts w:ascii="Montserrat" w:hAnsi="Montserrat"/>
          <w:b/>
          <w:sz w:val="26"/>
          <w:szCs w:val="26"/>
        </w:rPr>
        <w:t>0</w:t>
      </w:r>
      <w:r w:rsidR="002138DE" w:rsidRPr="00B8794A">
        <w:rPr>
          <w:rFonts w:ascii="Montserrat" w:hAnsi="Montserrat"/>
          <w:b/>
          <w:sz w:val="26"/>
          <w:szCs w:val="26"/>
          <w:vertAlign w:val="superscript"/>
        </w:rPr>
        <w:t>th</w:t>
      </w:r>
      <w:r w:rsidR="005D1E00" w:rsidRPr="00B8794A">
        <w:rPr>
          <w:rFonts w:ascii="Montserrat" w:hAnsi="Montserrat"/>
          <w:b/>
          <w:sz w:val="26"/>
          <w:szCs w:val="26"/>
        </w:rPr>
        <w:t xml:space="preserve"> – </w:t>
      </w:r>
      <w:r w:rsidR="00B8794A" w:rsidRPr="00B8794A">
        <w:rPr>
          <w:rFonts w:ascii="Montserrat" w:hAnsi="Montserrat"/>
          <w:b/>
          <w:sz w:val="26"/>
          <w:szCs w:val="26"/>
        </w:rPr>
        <w:t>1</w:t>
      </w:r>
      <w:r w:rsidR="00B71D45">
        <w:rPr>
          <w:rFonts w:ascii="Montserrat" w:hAnsi="Montserrat"/>
          <w:b/>
          <w:sz w:val="26"/>
          <w:szCs w:val="26"/>
        </w:rPr>
        <w:t>6</w:t>
      </w:r>
      <w:r w:rsidR="00AD5210" w:rsidRPr="00B8794A">
        <w:rPr>
          <w:rFonts w:ascii="Montserrat" w:hAnsi="Montserrat"/>
          <w:b/>
          <w:sz w:val="26"/>
          <w:szCs w:val="26"/>
          <w:vertAlign w:val="superscript"/>
        </w:rPr>
        <w:t>th</w:t>
      </w:r>
      <w:r w:rsidR="00AD5210" w:rsidRPr="00B8794A">
        <w:rPr>
          <w:rFonts w:ascii="Montserrat" w:hAnsi="Montserrat"/>
          <w:b/>
          <w:sz w:val="26"/>
          <w:szCs w:val="26"/>
        </w:rPr>
        <w:t xml:space="preserve"> </w:t>
      </w:r>
      <w:r w:rsidR="009A0510">
        <w:rPr>
          <w:rFonts w:ascii="Montserrat" w:hAnsi="Montserrat"/>
          <w:b/>
          <w:sz w:val="26"/>
          <w:szCs w:val="26"/>
        </w:rPr>
        <w:t>April</w:t>
      </w:r>
      <w:r w:rsidR="00B71D45">
        <w:rPr>
          <w:rFonts w:ascii="Montserrat" w:hAnsi="Montserrat"/>
          <w:b/>
          <w:sz w:val="26"/>
          <w:szCs w:val="26"/>
        </w:rPr>
        <w:t xml:space="preserve"> 2022</w:t>
      </w:r>
    </w:p>
    <w:p w:rsidR="005D1E00" w:rsidRPr="00B8794A" w:rsidRDefault="005D1E00">
      <w:pPr>
        <w:pStyle w:val="Heading1"/>
        <w:rPr>
          <w:rFonts w:ascii="Adobe Garamond Pro" w:hAnsi="Adobe Garamond Pro"/>
          <w:b w:val="0"/>
          <w:sz w:val="28"/>
          <w:szCs w:val="28"/>
        </w:rPr>
      </w:pPr>
      <w:r w:rsidRPr="00B8794A">
        <w:rPr>
          <w:rFonts w:ascii="Adobe Garamond Pro" w:hAnsi="Adobe Garamond Pro"/>
          <w:sz w:val="28"/>
          <w:szCs w:val="28"/>
        </w:rPr>
        <w:t>Booking Form</w:t>
      </w:r>
    </w:p>
    <w:p w:rsidR="005D1E00" w:rsidRPr="00676AE6" w:rsidRDefault="005D1E00">
      <w:pPr>
        <w:jc w:val="center"/>
        <w:rPr>
          <w:rFonts w:ascii="Book Antiqua" w:hAnsi="Book Antiqua"/>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362"/>
        <w:gridCol w:w="1607"/>
        <w:gridCol w:w="1418"/>
        <w:gridCol w:w="1701"/>
      </w:tblGrid>
      <w:tr w:rsidR="005D1E00" w:rsidRPr="00676AE6">
        <w:trPr>
          <w:cantSplit/>
        </w:trPr>
        <w:tc>
          <w:tcPr>
            <w:tcW w:w="10206" w:type="dxa"/>
            <w:gridSpan w:val="5"/>
            <w:tcBorders>
              <w:top w:val="nil"/>
              <w:left w:val="nil"/>
              <w:bottom w:val="nil"/>
              <w:right w:val="nil"/>
            </w:tcBorders>
          </w:tcPr>
          <w:p w:rsidR="005D1E00" w:rsidRPr="00B8794A" w:rsidRDefault="005D1E00">
            <w:pPr>
              <w:rPr>
                <w:rFonts w:ascii="Adobe Garamond Pro" w:hAnsi="Adobe Garamond Pro"/>
                <w:b/>
                <w:sz w:val="26"/>
                <w:szCs w:val="26"/>
              </w:rPr>
            </w:pPr>
            <w:r w:rsidRPr="00B8794A">
              <w:rPr>
                <w:rFonts w:ascii="Adobe Garamond Pro" w:hAnsi="Adobe Garamond Pro"/>
                <w:sz w:val="26"/>
                <w:szCs w:val="26"/>
              </w:rPr>
              <w:t>Please reserve accommodation as follows:</w:t>
            </w:r>
          </w:p>
        </w:tc>
      </w:tr>
      <w:tr w:rsidR="005D1E00" w:rsidRPr="00676AE6" w:rsidTr="00FD6A53">
        <w:tc>
          <w:tcPr>
            <w:tcW w:w="3118" w:type="dxa"/>
            <w:tcBorders>
              <w:top w:val="single" w:sz="4" w:space="0" w:color="auto"/>
            </w:tcBorders>
          </w:tcPr>
          <w:p w:rsidR="005D1E00" w:rsidRPr="00B8794A" w:rsidRDefault="005D1E00">
            <w:pPr>
              <w:rPr>
                <w:rFonts w:ascii="Adobe Garamond Pro" w:hAnsi="Adobe Garamond Pro"/>
                <w:b/>
                <w:sz w:val="26"/>
                <w:szCs w:val="26"/>
              </w:rPr>
            </w:pPr>
            <w:r w:rsidRPr="00B8794A">
              <w:rPr>
                <w:rFonts w:ascii="Adobe Garamond Pro" w:hAnsi="Adobe Garamond Pro"/>
                <w:sz w:val="26"/>
                <w:szCs w:val="26"/>
              </w:rPr>
              <w:t>Number of Persons in Party:</w:t>
            </w:r>
          </w:p>
        </w:tc>
        <w:tc>
          <w:tcPr>
            <w:tcW w:w="2362" w:type="dxa"/>
            <w:tcBorders>
              <w:top w:val="single" w:sz="4" w:space="0" w:color="auto"/>
              <w:bottom w:val="nil"/>
              <w:right w:val="single" w:sz="4" w:space="0" w:color="auto"/>
            </w:tcBorders>
          </w:tcPr>
          <w:p w:rsidR="005D1E00" w:rsidRPr="00B8794A" w:rsidRDefault="005D1E00">
            <w:pPr>
              <w:rPr>
                <w:rFonts w:ascii="Adobe Garamond Pro" w:hAnsi="Adobe Garamond Pro"/>
                <w:b/>
                <w:sz w:val="26"/>
                <w:szCs w:val="26"/>
              </w:rPr>
            </w:pPr>
          </w:p>
        </w:tc>
        <w:tc>
          <w:tcPr>
            <w:tcW w:w="3025" w:type="dxa"/>
            <w:gridSpan w:val="2"/>
            <w:tcBorders>
              <w:top w:val="nil"/>
              <w:left w:val="nil"/>
              <w:bottom w:val="single" w:sz="4" w:space="0" w:color="auto"/>
              <w:right w:val="nil"/>
            </w:tcBorders>
          </w:tcPr>
          <w:p w:rsidR="005D1E00" w:rsidRPr="00B8794A" w:rsidRDefault="005D1E00">
            <w:pPr>
              <w:rPr>
                <w:rFonts w:ascii="Adobe Garamond Pro" w:hAnsi="Adobe Garamond Pro"/>
                <w:b/>
                <w:sz w:val="26"/>
                <w:szCs w:val="26"/>
              </w:rPr>
            </w:pPr>
          </w:p>
        </w:tc>
        <w:tc>
          <w:tcPr>
            <w:tcW w:w="1701" w:type="dxa"/>
            <w:tcBorders>
              <w:top w:val="nil"/>
              <w:left w:val="nil"/>
              <w:bottom w:val="single" w:sz="4" w:space="0" w:color="auto"/>
              <w:right w:val="nil"/>
            </w:tcBorders>
          </w:tcPr>
          <w:p w:rsidR="005D1E00" w:rsidRPr="00B8794A" w:rsidRDefault="005D1E00">
            <w:pPr>
              <w:rPr>
                <w:rFonts w:ascii="Adobe Garamond Pro" w:hAnsi="Adobe Garamond Pro"/>
                <w:b/>
                <w:sz w:val="26"/>
                <w:szCs w:val="26"/>
              </w:rPr>
            </w:pPr>
          </w:p>
        </w:tc>
      </w:tr>
      <w:tr w:rsidR="00FD6A53" w:rsidRPr="00676AE6" w:rsidTr="00FD6A53">
        <w:tc>
          <w:tcPr>
            <w:tcW w:w="3118" w:type="dxa"/>
          </w:tcPr>
          <w:p w:rsidR="00FD6A53" w:rsidRPr="00B8794A" w:rsidRDefault="00FD6A53">
            <w:pPr>
              <w:rPr>
                <w:rFonts w:ascii="Adobe Garamond Pro" w:hAnsi="Adobe Garamond Pro"/>
                <w:b/>
                <w:sz w:val="26"/>
                <w:szCs w:val="26"/>
              </w:rPr>
            </w:pPr>
            <w:r w:rsidRPr="00B8794A">
              <w:rPr>
                <w:rFonts w:ascii="Adobe Garamond Pro" w:hAnsi="Adobe Garamond Pro"/>
                <w:sz w:val="26"/>
                <w:szCs w:val="26"/>
              </w:rPr>
              <w:t>Number of Rooms Required:</w:t>
            </w:r>
          </w:p>
        </w:tc>
        <w:tc>
          <w:tcPr>
            <w:tcW w:w="2362" w:type="dxa"/>
            <w:tcBorders>
              <w:right w:val="single" w:sz="4" w:space="0" w:color="auto"/>
            </w:tcBorders>
          </w:tcPr>
          <w:p w:rsidR="00FD6A53" w:rsidRPr="00B8794A" w:rsidRDefault="00FD6A53">
            <w:pPr>
              <w:rPr>
                <w:rFonts w:ascii="Adobe Garamond Pro" w:hAnsi="Adobe Garamond Pro"/>
                <w:b/>
                <w:sz w:val="26"/>
                <w:szCs w:val="26"/>
              </w:rPr>
            </w:pPr>
          </w:p>
        </w:tc>
        <w:tc>
          <w:tcPr>
            <w:tcW w:w="1607" w:type="dxa"/>
            <w:tcBorders>
              <w:top w:val="single" w:sz="4" w:space="0" w:color="auto"/>
              <w:left w:val="nil"/>
              <w:bottom w:val="single" w:sz="4" w:space="0" w:color="auto"/>
              <w:right w:val="single" w:sz="4" w:space="0" w:color="auto"/>
            </w:tcBorders>
          </w:tcPr>
          <w:p w:rsidR="00FD6A53" w:rsidRPr="00B8794A" w:rsidRDefault="00FD6A53" w:rsidP="004F0460">
            <w:pPr>
              <w:jc w:val="center"/>
              <w:rPr>
                <w:rFonts w:ascii="Adobe Garamond Pro" w:hAnsi="Adobe Garamond Pro"/>
                <w:sz w:val="26"/>
                <w:szCs w:val="26"/>
              </w:rPr>
            </w:pPr>
            <w:r w:rsidRPr="00B8794A">
              <w:rPr>
                <w:rFonts w:ascii="Adobe Garamond Pro" w:hAnsi="Adobe Garamond Pro"/>
                <w:sz w:val="26"/>
                <w:szCs w:val="26"/>
              </w:rPr>
              <w:t>Singles:</w:t>
            </w:r>
          </w:p>
          <w:p w:rsidR="00C64D6A" w:rsidRPr="00B8794A" w:rsidRDefault="00C64D6A" w:rsidP="004F0460">
            <w:pPr>
              <w:jc w:val="center"/>
              <w:rPr>
                <w:rFonts w:ascii="Adobe Garamond Pro" w:hAnsi="Adobe Garamond Pro"/>
                <w:sz w:val="26"/>
                <w:szCs w:val="26"/>
              </w:rPr>
            </w:pPr>
          </w:p>
          <w:p w:rsidR="00C64D6A" w:rsidRPr="00B8794A" w:rsidRDefault="00C64D6A" w:rsidP="004F0460">
            <w:pPr>
              <w:jc w:val="center"/>
              <w:rPr>
                <w:rFonts w:ascii="Adobe Garamond Pro" w:hAnsi="Adobe Garamond Pro"/>
                <w:b/>
                <w:sz w:val="26"/>
                <w:szCs w:val="26"/>
              </w:rPr>
            </w:pPr>
          </w:p>
        </w:tc>
        <w:tc>
          <w:tcPr>
            <w:tcW w:w="1418" w:type="dxa"/>
            <w:tcBorders>
              <w:top w:val="single" w:sz="4" w:space="0" w:color="auto"/>
              <w:left w:val="single" w:sz="4" w:space="0" w:color="auto"/>
              <w:bottom w:val="single" w:sz="4" w:space="0" w:color="auto"/>
              <w:right w:val="single" w:sz="4" w:space="0" w:color="auto"/>
            </w:tcBorders>
          </w:tcPr>
          <w:p w:rsidR="00FD6A53" w:rsidRPr="00B8794A" w:rsidRDefault="00FD6A53" w:rsidP="004F0460">
            <w:pPr>
              <w:jc w:val="center"/>
              <w:rPr>
                <w:rFonts w:ascii="Adobe Garamond Pro" w:hAnsi="Adobe Garamond Pro"/>
                <w:b/>
                <w:sz w:val="26"/>
                <w:szCs w:val="26"/>
              </w:rPr>
            </w:pPr>
            <w:r w:rsidRPr="00B8794A">
              <w:rPr>
                <w:rFonts w:ascii="Adobe Garamond Pro" w:hAnsi="Adobe Garamond Pro"/>
                <w:sz w:val="26"/>
                <w:szCs w:val="26"/>
              </w:rPr>
              <w:t>Twins:</w:t>
            </w:r>
          </w:p>
        </w:tc>
        <w:tc>
          <w:tcPr>
            <w:tcW w:w="1701" w:type="dxa"/>
            <w:tcBorders>
              <w:top w:val="single" w:sz="4" w:space="0" w:color="auto"/>
              <w:left w:val="single" w:sz="4" w:space="0" w:color="auto"/>
              <w:bottom w:val="single" w:sz="4" w:space="0" w:color="auto"/>
              <w:right w:val="single" w:sz="4" w:space="0" w:color="auto"/>
            </w:tcBorders>
          </w:tcPr>
          <w:p w:rsidR="00FD6A53" w:rsidRPr="00B8794A" w:rsidRDefault="00FD6A53" w:rsidP="004F0460">
            <w:pPr>
              <w:jc w:val="center"/>
              <w:rPr>
                <w:rFonts w:ascii="Adobe Garamond Pro" w:hAnsi="Adobe Garamond Pro"/>
                <w:b/>
                <w:sz w:val="26"/>
                <w:szCs w:val="26"/>
              </w:rPr>
            </w:pPr>
            <w:r w:rsidRPr="00B8794A">
              <w:rPr>
                <w:rFonts w:ascii="Adobe Garamond Pro" w:hAnsi="Adobe Garamond Pro"/>
                <w:sz w:val="26"/>
                <w:szCs w:val="26"/>
              </w:rPr>
              <w:t>Doubles:</w:t>
            </w:r>
          </w:p>
        </w:tc>
      </w:tr>
      <w:tr w:rsidR="00FD6A53" w:rsidRPr="00676AE6" w:rsidTr="00FD6A53">
        <w:tc>
          <w:tcPr>
            <w:tcW w:w="3118" w:type="dxa"/>
          </w:tcPr>
          <w:p w:rsidR="00FD6A53" w:rsidRPr="00B8794A" w:rsidRDefault="00FD6A53">
            <w:pPr>
              <w:rPr>
                <w:rFonts w:ascii="Adobe Garamond Pro" w:hAnsi="Adobe Garamond Pro"/>
                <w:sz w:val="26"/>
                <w:szCs w:val="26"/>
              </w:rPr>
            </w:pPr>
            <w:r w:rsidRPr="00B8794A">
              <w:rPr>
                <w:rFonts w:ascii="Adobe Garamond Pro" w:hAnsi="Adobe Garamond Pro"/>
                <w:sz w:val="26"/>
                <w:szCs w:val="26"/>
              </w:rPr>
              <w:t>Room Type(s) Required:</w:t>
            </w:r>
          </w:p>
        </w:tc>
        <w:tc>
          <w:tcPr>
            <w:tcW w:w="7088" w:type="dxa"/>
            <w:gridSpan w:val="4"/>
          </w:tcPr>
          <w:p w:rsidR="00FD6A53" w:rsidRPr="00B8794A" w:rsidRDefault="00FD6A53">
            <w:pPr>
              <w:rPr>
                <w:rFonts w:ascii="Adobe Garamond Pro" w:hAnsi="Adobe Garamond Pro"/>
                <w:b/>
                <w:sz w:val="26"/>
                <w:szCs w:val="26"/>
              </w:rPr>
            </w:pPr>
          </w:p>
          <w:p w:rsidR="00C64D6A" w:rsidRPr="00B8794A" w:rsidRDefault="00C64D6A">
            <w:pPr>
              <w:rPr>
                <w:rFonts w:ascii="Adobe Garamond Pro" w:hAnsi="Adobe Garamond Pro"/>
                <w:b/>
                <w:sz w:val="26"/>
                <w:szCs w:val="26"/>
              </w:rPr>
            </w:pPr>
          </w:p>
        </w:tc>
      </w:tr>
    </w:tbl>
    <w:p w:rsidR="005D1E00" w:rsidRPr="00676AE6" w:rsidRDefault="005D1E00">
      <w:pPr>
        <w:rPr>
          <w:rFonts w:ascii="Book Antiqua" w:hAnsi="Book Antiqua"/>
          <w:b/>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7088"/>
      </w:tblGrid>
      <w:tr w:rsidR="005D1E00" w:rsidRPr="00676AE6">
        <w:trPr>
          <w:cantSplit/>
        </w:trPr>
        <w:tc>
          <w:tcPr>
            <w:tcW w:w="10206" w:type="dxa"/>
            <w:gridSpan w:val="2"/>
            <w:tcBorders>
              <w:top w:val="nil"/>
              <w:left w:val="nil"/>
              <w:bottom w:val="nil"/>
              <w:right w:val="nil"/>
            </w:tcBorders>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Hotel</w:t>
            </w:r>
          </w:p>
        </w:tc>
      </w:tr>
      <w:tr w:rsidR="005D1E00" w:rsidRPr="00676AE6">
        <w:trPr>
          <w:cantSplit/>
        </w:trPr>
        <w:tc>
          <w:tcPr>
            <w:tcW w:w="3118" w:type="dxa"/>
            <w:tcBorders>
              <w:top w:val="single" w:sz="4" w:space="0" w:color="auto"/>
            </w:tcBorders>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1</w:t>
            </w:r>
            <w:r w:rsidRPr="00B8794A">
              <w:rPr>
                <w:rFonts w:ascii="Adobe Garamond Pro" w:hAnsi="Adobe Garamond Pro"/>
                <w:sz w:val="26"/>
                <w:szCs w:val="26"/>
                <w:vertAlign w:val="superscript"/>
              </w:rPr>
              <w:t>st</w:t>
            </w:r>
            <w:r w:rsidRPr="00B8794A">
              <w:rPr>
                <w:rFonts w:ascii="Adobe Garamond Pro" w:hAnsi="Adobe Garamond Pro"/>
                <w:sz w:val="26"/>
                <w:szCs w:val="26"/>
              </w:rPr>
              <w:t xml:space="preserve"> Choice:</w:t>
            </w:r>
          </w:p>
        </w:tc>
        <w:tc>
          <w:tcPr>
            <w:tcW w:w="7088" w:type="dxa"/>
            <w:tcBorders>
              <w:top w:val="single" w:sz="4" w:space="0" w:color="auto"/>
            </w:tcBorders>
          </w:tcPr>
          <w:p w:rsidR="005D1E00" w:rsidRPr="00B8794A" w:rsidRDefault="005D1E00">
            <w:pPr>
              <w:rPr>
                <w:rFonts w:ascii="Adobe Garamond Pro" w:hAnsi="Adobe Garamond Pro"/>
                <w:sz w:val="26"/>
                <w:szCs w:val="26"/>
              </w:rPr>
            </w:pPr>
          </w:p>
          <w:p w:rsidR="00C64D6A" w:rsidRPr="00B8794A" w:rsidRDefault="00C64D6A">
            <w:pPr>
              <w:rPr>
                <w:rFonts w:ascii="Adobe Garamond Pro" w:hAnsi="Adobe Garamond Pro"/>
                <w:sz w:val="26"/>
                <w:szCs w:val="26"/>
              </w:rPr>
            </w:pPr>
          </w:p>
        </w:tc>
      </w:tr>
      <w:tr w:rsidR="005D1E00" w:rsidRPr="00676AE6">
        <w:trPr>
          <w:cantSplit/>
        </w:trPr>
        <w:tc>
          <w:tcPr>
            <w:tcW w:w="3118" w:type="dxa"/>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2</w:t>
            </w:r>
            <w:r w:rsidRPr="00B8794A">
              <w:rPr>
                <w:rFonts w:ascii="Adobe Garamond Pro" w:hAnsi="Adobe Garamond Pro"/>
                <w:sz w:val="26"/>
                <w:szCs w:val="26"/>
                <w:vertAlign w:val="superscript"/>
              </w:rPr>
              <w:t>nd</w:t>
            </w:r>
            <w:r w:rsidRPr="00B8794A">
              <w:rPr>
                <w:rFonts w:ascii="Adobe Garamond Pro" w:hAnsi="Adobe Garamond Pro"/>
                <w:sz w:val="26"/>
                <w:szCs w:val="26"/>
              </w:rPr>
              <w:t xml:space="preserve"> Choice:</w:t>
            </w:r>
          </w:p>
        </w:tc>
        <w:tc>
          <w:tcPr>
            <w:tcW w:w="7088" w:type="dxa"/>
          </w:tcPr>
          <w:p w:rsidR="005D1E00" w:rsidRPr="00B8794A" w:rsidRDefault="005D1E00">
            <w:pPr>
              <w:rPr>
                <w:rFonts w:ascii="Adobe Garamond Pro" w:hAnsi="Adobe Garamond Pro"/>
                <w:sz w:val="26"/>
                <w:szCs w:val="26"/>
              </w:rPr>
            </w:pPr>
          </w:p>
          <w:p w:rsidR="00C64D6A" w:rsidRPr="00B8794A" w:rsidRDefault="00C64D6A">
            <w:pPr>
              <w:rPr>
                <w:rFonts w:ascii="Adobe Garamond Pro" w:hAnsi="Adobe Garamond Pro"/>
                <w:sz w:val="26"/>
                <w:szCs w:val="26"/>
              </w:rPr>
            </w:pPr>
          </w:p>
        </w:tc>
      </w:tr>
    </w:tbl>
    <w:p w:rsidR="005D1E00" w:rsidRPr="00676AE6" w:rsidRDefault="005D1E00">
      <w:pPr>
        <w:rPr>
          <w:rFonts w:ascii="Book Antiqua" w:hAnsi="Book Antiqua"/>
          <w:sz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701"/>
        <w:gridCol w:w="992"/>
        <w:gridCol w:w="1134"/>
        <w:gridCol w:w="1134"/>
      </w:tblGrid>
      <w:tr w:rsidR="00D42E58" w:rsidRPr="00676AE6" w:rsidTr="00F10914">
        <w:tc>
          <w:tcPr>
            <w:tcW w:w="1276" w:type="dxa"/>
            <w:tcBorders>
              <w:top w:val="nil"/>
              <w:left w:val="nil"/>
              <w:bottom w:val="nil"/>
              <w:right w:val="nil"/>
            </w:tcBorders>
          </w:tcPr>
          <w:p w:rsidR="00D42E58" w:rsidRPr="00B8794A" w:rsidRDefault="00D42E58" w:rsidP="00F10914">
            <w:pPr>
              <w:pStyle w:val="Heading2"/>
              <w:rPr>
                <w:rFonts w:ascii="Adobe Garamond Pro" w:hAnsi="Adobe Garamond Pro"/>
                <w:sz w:val="26"/>
                <w:szCs w:val="26"/>
              </w:rPr>
            </w:pPr>
          </w:p>
        </w:tc>
        <w:tc>
          <w:tcPr>
            <w:tcW w:w="3969" w:type="dxa"/>
            <w:tcBorders>
              <w:top w:val="nil"/>
              <w:left w:val="nil"/>
              <w:bottom w:val="nil"/>
              <w:right w:val="nil"/>
            </w:tcBorders>
          </w:tcPr>
          <w:p w:rsidR="00D42E58" w:rsidRPr="00B8794A" w:rsidRDefault="00D42E58" w:rsidP="00F10914">
            <w:pPr>
              <w:rPr>
                <w:rFonts w:ascii="Adobe Garamond Pro" w:hAnsi="Adobe Garamond Pro"/>
                <w:sz w:val="26"/>
                <w:szCs w:val="26"/>
              </w:rPr>
            </w:pPr>
          </w:p>
          <w:p w:rsidR="00D42E58" w:rsidRPr="00B8794A" w:rsidRDefault="00D42E58" w:rsidP="00F10914">
            <w:pPr>
              <w:rPr>
                <w:rFonts w:ascii="Adobe Garamond Pro" w:hAnsi="Adobe Garamond Pro"/>
                <w:sz w:val="26"/>
                <w:szCs w:val="26"/>
              </w:rPr>
            </w:pPr>
            <w:r w:rsidRPr="00B8794A">
              <w:rPr>
                <w:rFonts w:ascii="Adobe Garamond Pro" w:hAnsi="Adobe Garamond Pro"/>
                <w:sz w:val="26"/>
                <w:szCs w:val="26"/>
              </w:rPr>
              <w:t>Full Name</w:t>
            </w:r>
          </w:p>
        </w:tc>
        <w:tc>
          <w:tcPr>
            <w:tcW w:w="1701" w:type="dxa"/>
            <w:tcBorders>
              <w:top w:val="nil"/>
              <w:left w:val="nil"/>
              <w:bottom w:val="nil"/>
              <w:right w:val="nil"/>
            </w:tcBorders>
          </w:tcPr>
          <w:p w:rsidR="00D42E58" w:rsidRPr="00B8794A" w:rsidRDefault="00D42E58" w:rsidP="00F10914">
            <w:pPr>
              <w:rPr>
                <w:rFonts w:ascii="Adobe Garamond Pro" w:hAnsi="Adobe Garamond Pro"/>
                <w:sz w:val="26"/>
                <w:szCs w:val="26"/>
              </w:rPr>
            </w:pPr>
          </w:p>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Nationality</w:t>
            </w:r>
          </w:p>
        </w:tc>
        <w:tc>
          <w:tcPr>
            <w:tcW w:w="992" w:type="dxa"/>
            <w:tcBorders>
              <w:top w:val="nil"/>
              <w:left w:val="nil"/>
              <w:bottom w:val="nil"/>
              <w:right w:val="nil"/>
            </w:tcBorders>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Male/</w:t>
            </w:r>
            <w:r w:rsidRPr="00B8794A">
              <w:rPr>
                <w:rFonts w:ascii="Adobe Garamond Pro" w:hAnsi="Adobe Garamond Pro"/>
                <w:sz w:val="26"/>
                <w:szCs w:val="26"/>
              </w:rPr>
              <w:br/>
              <w:t>Female</w:t>
            </w:r>
          </w:p>
        </w:tc>
        <w:tc>
          <w:tcPr>
            <w:tcW w:w="1134" w:type="dxa"/>
            <w:tcBorders>
              <w:top w:val="nil"/>
              <w:left w:val="nil"/>
              <w:bottom w:val="nil"/>
              <w:right w:val="nil"/>
            </w:tcBorders>
          </w:tcPr>
          <w:p w:rsidR="00D42E58" w:rsidRPr="00B8794A" w:rsidRDefault="00D42E58" w:rsidP="00F10914">
            <w:pPr>
              <w:jc w:val="center"/>
              <w:rPr>
                <w:rFonts w:ascii="Adobe Garamond Pro" w:hAnsi="Adobe Garamond Pro"/>
                <w:sz w:val="26"/>
                <w:szCs w:val="26"/>
              </w:rPr>
            </w:pPr>
          </w:p>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H/Cap</w:t>
            </w:r>
          </w:p>
        </w:tc>
        <w:tc>
          <w:tcPr>
            <w:tcW w:w="1134" w:type="dxa"/>
            <w:tcBorders>
              <w:top w:val="nil"/>
              <w:left w:val="nil"/>
              <w:bottom w:val="nil"/>
              <w:right w:val="nil"/>
            </w:tcBorders>
          </w:tcPr>
          <w:p w:rsidR="00D42E58" w:rsidRPr="00B8794A" w:rsidRDefault="00D42E58" w:rsidP="00F10914">
            <w:pPr>
              <w:jc w:val="center"/>
              <w:rPr>
                <w:rFonts w:ascii="Adobe Garamond Pro" w:hAnsi="Adobe Garamond Pro"/>
                <w:sz w:val="26"/>
                <w:szCs w:val="26"/>
              </w:rPr>
            </w:pPr>
          </w:p>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Golfer</w:t>
            </w:r>
          </w:p>
        </w:tc>
      </w:tr>
      <w:tr w:rsidR="00D42E58" w:rsidRPr="00676AE6" w:rsidTr="00F10914">
        <w:tc>
          <w:tcPr>
            <w:tcW w:w="1276" w:type="dxa"/>
            <w:tcBorders>
              <w:top w:val="single" w:sz="4" w:space="0" w:color="auto"/>
            </w:tcBorders>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1</w:t>
            </w:r>
          </w:p>
        </w:tc>
        <w:tc>
          <w:tcPr>
            <w:tcW w:w="3969" w:type="dxa"/>
            <w:tcBorders>
              <w:top w:val="single" w:sz="4" w:space="0" w:color="auto"/>
            </w:tcBorders>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Borders>
              <w:top w:val="single" w:sz="4" w:space="0" w:color="auto"/>
            </w:tcBorders>
          </w:tcPr>
          <w:p w:rsidR="00D42E58" w:rsidRPr="00676AE6" w:rsidRDefault="00D42E58" w:rsidP="00F10914">
            <w:pPr>
              <w:rPr>
                <w:rFonts w:ascii="Book Antiqua" w:hAnsi="Book Antiqua"/>
                <w:sz w:val="24"/>
              </w:rPr>
            </w:pPr>
          </w:p>
        </w:tc>
        <w:tc>
          <w:tcPr>
            <w:tcW w:w="992" w:type="dxa"/>
            <w:tcBorders>
              <w:top w:val="single" w:sz="4" w:space="0" w:color="auto"/>
            </w:tcBorders>
          </w:tcPr>
          <w:p w:rsidR="00D42E58" w:rsidRPr="00676AE6" w:rsidRDefault="00D42E58" w:rsidP="00F10914">
            <w:pPr>
              <w:jc w:val="center"/>
              <w:rPr>
                <w:rFonts w:ascii="Book Antiqua" w:hAnsi="Book Antiqua"/>
                <w:sz w:val="24"/>
              </w:rPr>
            </w:pPr>
          </w:p>
        </w:tc>
        <w:tc>
          <w:tcPr>
            <w:tcW w:w="1134" w:type="dxa"/>
            <w:tcBorders>
              <w:top w:val="single" w:sz="4" w:space="0" w:color="auto"/>
            </w:tcBorders>
          </w:tcPr>
          <w:p w:rsidR="00D42E58" w:rsidRPr="00676AE6" w:rsidRDefault="00D42E58" w:rsidP="00F10914">
            <w:pPr>
              <w:jc w:val="center"/>
              <w:rPr>
                <w:rFonts w:ascii="Book Antiqua" w:hAnsi="Book Antiqua"/>
                <w:sz w:val="24"/>
              </w:rPr>
            </w:pPr>
          </w:p>
        </w:tc>
        <w:tc>
          <w:tcPr>
            <w:tcW w:w="1134" w:type="dxa"/>
            <w:tcBorders>
              <w:top w:val="single" w:sz="4" w:space="0" w:color="auto"/>
            </w:tcBorders>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2</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Pr="00676AE6"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3</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Pr="00676AE6"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4</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Pr="00676AE6"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5</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Pr="00676AE6"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6</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Pr="00676AE6"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7</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8</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9</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10</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11</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r w:rsidR="00D42E58" w:rsidRPr="00676AE6" w:rsidTr="00F10914">
        <w:tc>
          <w:tcPr>
            <w:tcW w:w="1276"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12</w:t>
            </w:r>
          </w:p>
        </w:tc>
        <w:tc>
          <w:tcPr>
            <w:tcW w:w="3969" w:type="dxa"/>
          </w:tcPr>
          <w:p w:rsidR="00D42E58" w:rsidRDefault="00D42E58" w:rsidP="00F10914">
            <w:pPr>
              <w:rPr>
                <w:rFonts w:ascii="Book Antiqua" w:hAnsi="Book Antiqua"/>
                <w:sz w:val="24"/>
              </w:rPr>
            </w:pPr>
          </w:p>
          <w:p w:rsidR="00D42E58" w:rsidRDefault="00D42E58" w:rsidP="00F10914">
            <w:pPr>
              <w:rPr>
                <w:rFonts w:ascii="Book Antiqua" w:hAnsi="Book Antiqua"/>
                <w:sz w:val="24"/>
              </w:rPr>
            </w:pPr>
          </w:p>
        </w:tc>
        <w:tc>
          <w:tcPr>
            <w:tcW w:w="1701" w:type="dxa"/>
          </w:tcPr>
          <w:p w:rsidR="00D42E58" w:rsidRDefault="00D42E58" w:rsidP="00F10914">
            <w:pPr>
              <w:rPr>
                <w:rFonts w:ascii="Book Antiqua" w:hAnsi="Book Antiqua"/>
                <w:sz w:val="24"/>
              </w:rPr>
            </w:pPr>
          </w:p>
        </w:tc>
        <w:tc>
          <w:tcPr>
            <w:tcW w:w="992" w:type="dxa"/>
          </w:tcPr>
          <w:p w:rsidR="00D42E58" w:rsidRPr="00676AE6" w:rsidRDefault="00D42E58" w:rsidP="00F10914">
            <w:pPr>
              <w:jc w:val="center"/>
              <w:rPr>
                <w:rFonts w:ascii="Book Antiqua" w:hAnsi="Book Antiqua"/>
                <w:sz w:val="24"/>
              </w:rPr>
            </w:pPr>
          </w:p>
        </w:tc>
        <w:tc>
          <w:tcPr>
            <w:tcW w:w="1134" w:type="dxa"/>
          </w:tcPr>
          <w:p w:rsidR="00D42E58" w:rsidRPr="00676AE6" w:rsidRDefault="00D42E58" w:rsidP="00F10914">
            <w:pPr>
              <w:jc w:val="center"/>
              <w:rPr>
                <w:rFonts w:ascii="Book Antiqua" w:hAnsi="Book Antiqua"/>
                <w:sz w:val="24"/>
              </w:rPr>
            </w:pPr>
          </w:p>
        </w:tc>
        <w:tc>
          <w:tcPr>
            <w:tcW w:w="1134" w:type="dxa"/>
          </w:tcPr>
          <w:p w:rsidR="00D42E58" w:rsidRPr="00B8794A" w:rsidRDefault="00D42E58" w:rsidP="00F10914">
            <w:pPr>
              <w:jc w:val="center"/>
              <w:rPr>
                <w:rFonts w:ascii="Adobe Garamond Pro" w:hAnsi="Adobe Garamond Pro"/>
                <w:sz w:val="26"/>
                <w:szCs w:val="26"/>
              </w:rPr>
            </w:pPr>
            <w:r w:rsidRPr="00B8794A">
              <w:rPr>
                <w:rFonts w:ascii="Adobe Garamond Pro" w:hAnsi="Adobe Garamond Pro"/>
                <w:sz w:val="26"/>
                <w:szCs w:val="26"/>
              </w:rPr>
              <w:t>Yes/No</w:t>
            </w:r>
          </w:p>
        </w:tc>
      </w:tr>
    </w:tbl>
    <w:p w:rsidR="005D1E00" w:rsidRDefault="005D1E00">
      <w:pPr>
        <w:rPr>
          <w:rFonts w:ascii="Book Antiqua" w:hAnsi="Book Antiqua"/>
          <w:sz w:val="16"/>
        </w:rPr>
      </w:pPr>
    </w:p>
    <w:p w:rsidR="00C64D6A" w:rsidRDefault="00C64D6A">
      <w:pPr>
        <w:rPr>
          <w:rFonts w:ascii="Book Antiqua" w:hAnsi="Book Antiqua"/>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5104"/>
      </w:tblGrid>
      <w:tr w:rsidR="005D1E00" w:rsidRPr="00676AE6">
        <w:trPr>
          <w:cantSplit/>
        </w:trPr>
        <w:tc>
          <w:tcPr>
            <w:tcW w:w="10206" w:type="dxa"/>
            <w:gridSpan w:val="2"/>
            <w:tcBorders>
              <w:top w:val="nil"/>
              <w:left w:val="nil"/>
              <w:bottom w:val="nil"/>
              <w:right w:val="nil"/>
            </w:tcBorders>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Address:</w:t>
            </w:r>
          </w:p>
        </w:tc>
      </w:tr>
      <w:tr w:rsidR="005D1E00" w:rsidRPr="00B8794A">
        <w:trPr>
          <w:cantSplit/>
        </w:trPr>
        <w:tc>
          <w:tcPr>
            <w:tcW w:w="10206" w:type="dxa"/>
            <w:gridSpan w:val="2"/>
            <w:tcBorders>
              <w:top w:val="single" w:sz="4" w:space="0" w:color="auto"/>
            </w:tcBorders>
          </w:tcPr>
          <w:p w:rsidR="005D1E00" w:rsidRPr="00B8794A" w:rsidRDefault="005D1E00">
            <w:pPr>
              <w:rPr>
                <w:rFonts w:ascii="Adobe Garamond Pro" w:hAnsi="Adobe Garamond Pro"/>
                <w:sz w:val="24"/>
                <w:szCs w:val="24"/>
              </w:rPr>
            </w:pPr>
          </w:p>
          <w:p w:rsidR="00C64D6A" w:rsidRPr="00B8794A" w:rsidRDefault="00C64D6A">
            <w:pPr>
              <w:rPr>
                <w:rFonts w:ascii="Adobe Garamond Pro" w:hAnsi="Adobe Garamond Pro"/>
                <w:sz w:val="24"/>
                <w:szCs w:val="24"/>
              </w:rPr>
            </w:pPr>
          </w:p>
        </w:tc>
      </w:tr>
      <w:tr w:rsidR="005D1E00" w:rsidRPr="00B8794A">
        <w:trPr>
          <w:cantSplit/>
        </w:trPr>
        <w:tc>
          <w:tcPr>
            <w:tcW w:w="10206" w:type="dxa"/>
            <w:gridSpan w:val="2"/>
          </w:tcPr>
          <w:p w:rsidR="005D1E00" w:rsidRPr="00B8794A" w:rsidRDefault="005D1E00">
            <w:pPr>
              <w:rPr>
                <w:rFonts w:ascii="Adobe Garamond Pro" w:hAnsi="Adobe Garamond Pro"/>
                <w:sz w:val="24"/>
                <w:szCs w:val="24"/>
              </w:rPr>
            </w:pPr>
          </w:p>
          <w:p w:rsidR="00C64D6A" w:rsidRPr="00B8794A" w:rsidRDefault="00C64D6A">
            <w:pPr>
              <w:rPr>
                <w:rFonts w:ascii="Adobe Garamond Pro" w:hAnsi="Adobe Garamond Pro"/>
                <w:sz w:val="24"/>
                <w:szCs w:val="24"/>
              </w:rPr>
            </w:pPr>
          </w:p>
        </w:tc>
      </w:tr>
      <w:tr w:rsidR="005D1E00" w:rsidRPr="00B8794A">
        <w:trPr>
          <w:cantSplit/>
        </w:trPr>
        <w:tc>
          <w:tcPr>
            <w:tcW w:w="10206" w:type="dxa"/>
            <w:gridSpan w:val="2"/>
          </w:tcPr>
          <w:p w:rsidR="005D1E00" w:rsidRPr="00B8794A" w:rsidRDefault="005D1E00">
            <w:pPr>
              <w:rPr>
                <w:rFonts w:ascii="Adobe Garamond Pro" w:hAnsi="Adobe Garamond Pro"/>
                <w:sz w:val="24"/>
                <w:szCs w:val="24"/>
              </w:rPr>
            </w:pPr>
          </w:p>
          <w:p w:rsidR="00C64D6A" w:rsidRPr="00B8794A" w:rsidRDefault="00C64D6A">
            <w:pPr>
              <w:rPr>
                <w:rFonts w:ascii="Adobe Garamond Pro" w:hAnsi="Adobe Garamond Pro"/>
                <w:sz w:val="24"/>
                <w:szCs w:val="24"/>
              </w:rPr>
            </w:pPr>
          </w:p>
        </w:tc>
      </w:tr>
      <w:tr w:rsidR="005D1E00" w:rsidRPr="00676AE6">
        <w:tc>
          <w:tcPr>
            <w:tcW w:w="5102" w:type="dxa"/>
          </w:tcPr>
          <w:p w:rsidR="005D1E00" w:rsidRPr="00B8794A" w:rsidRDefault="005D1E00">
            <w:pPr>
              <w:rPr>
                <w:rFonts w:ascii="Adobe Garamond Pro" w:hAnsi="Adobe Garamond Pro"/>
                <w:sz w:val="26"/>
                <w:szCs w:val="26"/>
              </w:rPr>
            </w:pPr>
          </w:p>
        </w:tc>
        <w:tc>
          <w:tcPr>
            <w:tcW w:w="5104" w:type="dxa"/>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Post/Zip Code:</w:t>
            </w:r>
          </w:p>
          <w:p w:rsidR="00C64D6A" w:rsidRPr="00B8794A" w:rsidRDefault="00C64D6A">
            <w:pPr>
              <w:rPr>
                <w:rFonts w:ascii="Adobe Garamond Pro" w:hAnsi="Adobe Garamond Pro"/>
                <w:sz w:val="26"/>
                <w:szCs w:val="26"/>
              </w:rPr>
            </w:pPr>
          </w:p>
        </w:tc>
      </w:tr>
      <w:tr w:rsidR="005D1E00" w:rsidRPr="00676AE6">
        <w:tc>
          <w:tcPr>
            <w:tcW w:w="5102" w:type="dxa"/>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Telephone:</w:t>
            </w:r>
          </w:p>
        </w:tc>
        <w:tc>
          <w:tcPr>
            <w:tcW w:w="5104" w:type="dxa"/>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Fax:</w:t>
            </w:r>
          </w:p>
          <w:p w:rsidR="00C64D6A" w:rsidRPr="00B8794A" w:rsidRDefault="00C64D6A">
            <w:pPr>
              <w:rPr>
                <w:rFonts w:ascii="Adobe Garamond Pro" w:hAnsi="Adobe Garamond Pro"/>
                <w:sz w:val="26"/>
                <w:szCs w:val="26"/>
              </w:rPr>
            </w:pPr>
          </w:p>
        </w:tc>
      </w:tr>
      <w:tr w:rsidR="005D1E00" w:rsidRPr="00676AE6">
        <w:trPr>
          <w:cantSplit/>
        </w:trPr>
        <w:tc>
          <w:tcPr>
            <w:tcW w:w="10206" w:type="dxa"/>
            <w:gridSpan w:val="2"/>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Email:</w:t>
            </w:r>
          </w:p>
          <w:p w:rsidR="00C64D6A" w:rsidRPr="00B8794A" w:rsidRDefault="00C64D6A">
            <w:pPr>
              <w:rPr>
                <w:rFonts w:ascii="Adobe Garamond Pro" w:hAnsi="Adobe Garamond Pro"/>
                <w:sz w:val="26"/>
                <w:szCs w:val="26"/>
              </w:rPr>
            </w:pPr>
          </w:p>
        </w:tc>
      </w:tr>
    </w:tbl>
    <w:p w:rsidR="005D1E00" w:rsidRPr="00676AE6" w:rsidRDefault="005D1E00">
      <w:pPr>
        <w:rPr>
          <w:rFonts w:ascii="Book Antiqua" w:hAnsi="Book Antiqua"/>
          <w:sz w:val="16"/>
        </w:rPr>
      </w:pPr>
    </w:p>
    <w:tbl>
      <w:tblPr>
        <w:tblW w:w="0" w:type="auto"/>
        <w:tblInd w:w="392" w:type="dxa"/>
        <w:tblLayout w:type="fixed"/>
        <w:tblLook w:val="0000" w:firstRow="0" w:lastRow="0" w:firstColumn="0" w:lastColumn="0" w:noHBand="0" w:noVBand="0"/>
      </w:tblPr>
      <w:tblGrid>
        <w:gridCol w:w="1559"/>
        <w:gridCol w:w="318"/>
        <w:gridCol w:w="319"/>
        <w:gridCol w:w="319"/>
        <w:gridCol w:w="319"/>
        <w:gridCol w:w="143"/>
        <w:gridCol w:w="176"/>
        <w:gridCol w:w="319"/>
        <w:gridCol w:w="319"/>
        <w:gridCol w:w="319"/>
        <w:gridCol w:w="319"/>
        <w:gridCol w:w="319"/>
        <w:gridCol w:w="319"/>
        <w:gridCol w:w="319"/>
        <w:gridCol w:w="319"/>
        <w:gridCol w:w="319"/>
        <w:gridCol w:w="319"/>
        <w:gridCol w:w="319"/>
        <w:gridCol w:w="319"/>
        <w:gridCol w:w="319"/>
        <w:gridCol w:w="354"/>
        <w:gridCol w:w="284"/>
        <w:gridCol w:w="709"/>
        <w:gridCol w:w="311"/>
        <w:gridCol w:w="312"/>
        <w:gridCol w:w="312"/>
        <w:gridCol w:w="312"/>
        <w:gridCol w:w="312"/>
      </w:tblGrid>
      <w:tr w:rsidR="005D1E00" w:rsidRPr="00676AE6">
        <w:tc>
          <w:tcPr>
            <w:tcW w:w="10206" w:type="dxa"/>
            <w:gridSpan w:val="28"/>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 xml:space="preserve">I enclose a </w:t>
            </w:r>
            <w:r w:rsidR="00812689" w:rsidRPr="00B8794A">
              <w:rPr>
                <w:rFonts w:ascii="Adobe Garamond Pro" w:hAnsi="Adobe Garamond Pro"/>
                <w:sz w:val="26"/>
                <w:szCs w:val="26"/>
              </w:rPr>
              <w:t>non-refundable booking fee of £</w:t>
            </w:r>
            <w:r w:rsidR="00FF20A5" w:rsidRPr="00B8794A">
              <w:rPr>
                <w:rFonts w:ascii="Adobe Garamond Pro" w:hAnsi="Adobe Garamond Pro"/>
                <w:sz w:val="26"/>
                <w:szCs w:val="26"/>
              </w:rPr>
              <w:t>1</w:t>
            </w:r>
            <w:r w:rsidR="002A2067" w:rsidRPr="00B8794A">
              <w:rPr>
                <w:rFonts w:ascii="Adobe Garamond Pro" w:hAnsi="Adobe Garamond Pro"/>
                <w:sz w:val="26"/>
                <w:szCs w:val="26"/>
              </w:rPr>
              <w:t>5</w:t>
            </w:r>
            <w:r w:rsidR="00812689" w:rsidRPr="00B8794A">
              <w:rPr>
                <w:rFonts w:ascii="Adobe Garamond Pro" w:hAnsi="Adobe Garamond Pro"/>
                <w:sz w:val="26"/>
                <w:szCs w:val="26"/>
              </w:rPr>
              <w:t>0</w:t>
            </w:r>
            <w:r w:rsidRPr="00B8794A">
              <w:rPr>
                <w:rFonts w:ascii="Adobe Garamond Pro" w:hAnsi="Adobe Garamond Pro"/>
                <w:sz w:val="26"/>
                <w:szCs w:val="26"/>
              </w:rPr>
              <w:t>0.00 per person: Total £</w:t>
            </w:r>
            <w:r w:rsidRPr="00B8794A">
              <w:rPr>
                <w:rFonts w:ascii="Adobe Garamond Pro" w:hAnsi="Adobe Garamond Pro"/>
                <w:sz w:val="26"/>
                <w:szCs w:val="26"/>
                <w:u w:val="single"/>
              </w:rPr>
              <w:t xml:space="preserve">                  </w:t>
            </w:r>
            <w:r w:rsidRPr="00B8794A">
              <w:rPr>
                <w:rFonts w:ascii="Adobe Garamond Pro" w:hAnsi="Adobe Garamond Pro"/>
                <w:sz w:val="26"/>
                <w:szCs w:val="26"/>
              </w:rPr>
              <w:t xml:space="preserve">  and undertake to pay the balance on or before </w:t>
            </w:r>
            <w:r w:rsidR="009C231D" w:rsidRPr="00B8794A">
              <w:rPr>
                <w:rFonts w:ascii="Adobe Garamond Pro" w:hAnsi="Adobe Garamond Pro"/>
                <w:sz w:val="26"/>
                <w:szCs w:val="26"/>
              </w:rPr>
              <w:t>1</w:t>
            </w:r>
            <w:r w:rsidR="009C231D" w:rsidRPr="00B8794A">
              <w:rPr>
                <w:rFonts w:ascii="Adobe Garamond Pro" w:hAnsi="Adobe Garamond Pro"/>
                <w:sz w:val="26"/>
                <w:szCs w:val="26"/>
                <w:vertAlign w:val="superscript"/>
              </w:rPr>
              <w:t>st</w:t>
            </w:r>
            <w:r w:rsidR="009C231D" w:rsidRPr="00B8794A">
              <w:rPr>
                <w:rFonts w:ascii="Adobe Garamond Pro" w:hAnsi="Adobe Garamond Pro"/>
                <w:sz w:val="26"/>
                <w:szCs w:val="26"/>
              </w:rPr>
              <w:t xml:space="preserve"> </w:t>
            </w:r>
            <w:r w:rsidR="009A0510">
              <w:rPr>
                <w:rFonts w:ascii="Adobe Garamond Pro" w:hAnsi="Adobe Garamond Pro"/>
                <w:sz w:val="26"/>
                <w:szCs w:val="26"/>
              </w:rPr>
              <w:t>December</w:t>
            </w:r>
            <w:r w:rsidRPr="00B8794A">
              <w:rPr>
                <w:rFonts w:ascii="Adobe Garamond Pro" w:hAnsi="Adobe Garamond Pro"/>
                <w:sz w:val="26"/>
                <w:szCs w:val="26"/>
              </w:rPr>
              <w:t xml:space="preserve"> 20</w:t>
            </w:r>
            <w:r w:rsidR="00B71D45">
              <w:rPr>
                <w:rFonts w:ascii="Adobe Garamond Pro" w:hAnsi="Adobe Garamond Pro"/>
                <w:sz w:val="26"/>
                <w:szCs w:val="26"/>
              </w:rPr>
              <w:t>21</w:t>
            </w:r>
            <w:r w:rsidRPr="00B8794A">
              <w:rPr>
                <w:rFonts w:ascii="Adobe Garamond Pro" w:hAnsi="Adobe Garamond Pro"/>
                <w:sz w:val="26"/>
                <w:szCs w:val="26"/>
              </w:rPr>
              <w:t>.</w:t>
            </w:r>
          </w:p>
          <w:p w:rsidR="005D1E00" w:rsidRPr="00B8794A" w:rsidRDefault="005D1E00">
            <w:pPr>
              <w:rPr>
                <w:rFonts w:ascii="Adobe Garamond Pro" w:hAnsi="Adobe Garamond Pro"/>
                <w:sz w:val="26"/>
                <w:szCs w:val="26"/>
              </w:rPr>
            </w:pPr>
            <w:r w:rsidRPr="00B8794A">
              <w:rPr>
                <w:rFonts w:ascii="Adobe Garamond Pro" w:hAnsi="Adobe Garamond Pro"/>
                <w:sz w:val="26"/>
                <w:szCs w:val="26"/>
              </w:rPr>
              <w:t xml:space="preserve">(Cheques/Bank Draft in Pounds Sterling should be made payable to Links Golf Tours St.Andrews Ltd). </w:t>
            </w:r>
          </w:p>
          <w:p w:rsidR="005D1E00" w:rsidRPr="00B8794A" w:rsidRDefault="005D1E00">
            <w:pPr>
              <w:rPr>
                <w:rFonts w:ascii="Adobe Garamond Pro" w:hAnsi="Adobe Garamond Pro"/>
                <w:sz w:val="26"/>
                <w:szCs w:val="26"/>
              </w:rPr>
            </w:pPr>
          </w:p>
          <w:p w:rsidR="005D1E00" w:rsidRPr="00B8794A" w:rsidRDefault="005D1E00">
            <w:pPr>
              <w:rPr>
                <w:rFonts w:ascii="Adobe Garamond Pro" w:hAnsi="Adobe Garamond Pro"/>
                <w:sz w:val="26"/>
                <w:szCs w:val="26"/>
              </w:rPr>
            </w:pPr>
            <w:r w:rsidRPr="00B8794A">
              <w:rPr>
                <w:rFonts w:ascii="Adobe Garamond Pro" w:hAnsi="Adobe Garamond Pro"/>
                <w:sz w:val="26"/>
                <w:szCs w:val="26"/>
              </w:rPr>
              <w:t xml:space="preserve">The deposit can also be paid by Visa or </w:t>
            </w:r>
            <w:proofErr w:type="spellStart"/>
            <w:r w:rsidRPr="00B8794A">
              <w:rPr>
                <w:rFonts w:ascii="Adobe Garamond Pro" w:hAnsi="Adobe Garamond Pro"/>
                <w:sz w:val="26"/>
                <w:szCs w:val="26"/>
              </w:rPr>
              <w:t>Mastercard</w:t>
            </w:r>
            <w:proofErr w:type="spellEnd"/>
            <w:r w:rsidRPr="00B8794A">
              <w:rPr>
                <w:rFonts w:ascii="Adobe Garamond Pro" w:hAnsi="Adobe Garamond Pro"/>
                <w:sz w:val="26"/>
                <w:szCs w:val="26"/>
              </w:rPr>
              <w:t>:</w:t>
            </w:r>
          </w:p>
          <w:p w:rsidR="005D1E00" w:rsidRPr="00676AE6" w:rsidRDefault="005D1E00">
            <w:pPr>
              <w:rPr>
                <w:rFonts w:ascii="Book Antiqua" w:hAnsi="Book Antiqua"/>
                <w:sz w:val="16"/>
              </w:rPr>
            </w:pPr>
          </w:p>
        </w:tc>
      </w:tr>
      <w:tr w:rsidR="004F0460" w:rsidRPr="00B8794A" w:rsidTr="004F0460">
        <w:trPr>
          <w:gridAfter w:val="22"/>
          <w:wAfter w:w="7229" w:type="dxa"/>
          <w:trHeight w:val="610"/>
        </w:trPr>
        <w:tc>
          <w:tcPr>
            <w:tcW w:w="2977" w:type="dxa"/>
            <w:gridSpan w:val="6"/>
            <w:tcBorders>
              <w:top w:val="single" w:sz="4" w:space="0" w:color="auto"/>
              <w:left w:val="single" w:sz="4" w:space="0" w:color="auto"/>
              <w:right w:val="single" w:sz="4" w:space="0" w:color="auto"/>
            </w:tcBorders>
          </w:tcPr>
          <w:p w:rsidR="004F0460" w:rsidRPr="00B8794A" w:rsidRDefault="00B8794A">
            <w:pPr>
              <w:rPr>
                <w:rFonts w:ascii="Adobe Garamond Pro" w:hAnsi="Adobe Garamond Pro"/>
                <w:noProof/>
                <w:sz w:val="26"/>
                <w:szCs w:val="26"/>
              </w:rPr>
            </w:pPr>
            <w:r w:rsidRPr="00B8794A">
              <w:rPr>
                <w:rFonts w:ascii="Adobe Garamond Pro" w:hAnsi="Adobe Garamond Pro"/>
                <w:noProof/>
                <w:sz w:val="26"/>
                <w:szCs w:val="26"/>
              </w:rPr>
              <mc:AlternateContent>
                <mc:Choice Requires="wps">
                  <w:drawing>
                    <wp:anchor distT="0" distB="0" distL="114300" distR="114300" simplePos="0" relativeHeight="251657728" behindDoc="0" locked="0" layoutInCell="1" allowOverlap="1">
                      <wp:simplePos x="0" y="0"/>
                      <wp:positionH relativeFrom="column">
                        <wp:posOffset>1499870</wp:posOffset>
                      </wp:positionH>
                      <wp:positionV relativeFrom="paragraph">
                        <wp:posOffset>62865</wp:posOffset>
                      </wp:positionV>
                      <wp:extent cx="182880" cy="11811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C6E7" id="Rectangle 25" o:spid="_x0000_s1026" style="position:absolute;margin-left:118.1pt;margin-top:4.95pt;width:14.4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"/>
                  </w:pict>
                </mc:Fallback>
              </mc:AlternateContent>
            </w:r>
            <w:r w:rsidRPr="00B8794A">
              <w:rPr>
                <w:rFonts w:ascii="Adobe Garamond Pro" w:hAnsi="Adobe Garamond Pro"/>
                <w:noProof/>
                <w:sz w:val="26"/>
                <w:szCs w:val="26"/>
              </w:rPr>
              <mc:AlternateContent>
                <mc:Choice Requires="wps">
                  <w:drawing>
                    <wp:anchor distT="0" distB="0" distL="114300" distR="114300" simplePos="0" relativeHeight="251656704" behindDoc="0" locked="0" layoutInCell="1" allowOverlap="1">
                      <wp:simplePos x="0" y="0"/>
                      <wp:positionH relativeFrom="column">
                        <wp:posOffset>356870</wp:posOffset>
                      </wp:positionH>
                      <wp:positionV relativeFrom="paragraph">
                        <wp:posOffset>61595</wp:posOffset>
                      </wp:positionV>
                      <wp:extent cx="182880" cy="11811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2187" id="Rectangle 24" o:spid="_x0000_s1026" style="position:absolute;margin-left:28.1pt;margin-top:4.85pt;width:14.4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"/>
                  </w:pict>
                </mc:Fallback>
              </mc:AlternateContent>
            </w:r>
            <w:r w:rsidR="004F0460" w:rsidRPr="00B8794A">
              <w:rPr>
                <w:rFonts w:ascii="Adobe Garamond Pro" w:hAnsi="Adobe Garamond Pro"/>
                <w:sz w:val="26"/>
                <w:szCs w:val="26"/>
              </w:rPr>
              <w:t xml:space="preserve">Visa          </w:t>
            </w:r>
            <w:proofErr w:type="spellStart"/>
            <w:r w:rsidR="004F0460" w:rsidRPr="00B8794A">
              <w:rPr>
                <w:rFonts w:ascii="Adobe Garamond Pro" w:hAnsi="Adobe Garamond Pro"/>
                <w:sz w:val="26"/>
                <w:szCs w:val="26"/>
              </w:rPr>
              <w:t>Mastercard</w:t>
            </w:r>
            <w:proofErr w:type="spellEnd"/>
            <w:r w:rsidR="004F0460" w:rsidRPr="00B8794A">
              <w:rPr>
                <w:rFonts w:ascii="Adobe Garamond Pro" w:hAnsi="Adobe Garamond Pro"/>
                <w:sz w:val="26"/>
                <w:szCs w:val="26"/>
              </w:rPr>
              <w:t xml:space="preserve">  </w:t>
            </w:r>
          </w:p>
        </w:tc>
      </w:tr>
      <w:tr w:rsidR="005D1E00" w:rsidRPr="00B8794A" w:rsidTr="004F0460">
        <w:trPr>
          <w:gridAfter w:val="7"/>
          <w:wAfter w:w="2552" w:type="dxa"/>
        </w:trPr>
        <w:tc>
          <w:tcPr>
            <w:tcW w:w="7654" w:type="dxa"/>
            <w:gridSpan w:val="21"/>
            <w:tcBorders>
              <w:top w:val="single" w:sz="4" w:space="0" w:color="auto"/>
              <w:left w:val="single" w:sz="4" w:space="0" w:color="auto"/>
              <w:bottom w:val="single" w:sz="4" w:space="0" w:color="auto"/>
              <w:right w:val="single" w:sz="4" w:space="0" w:color="auto"/>
            </w:tcBorders>
          </w:tcPr>
          <w:p w:rsidR="005D1E00" w:rsidRPr="00B8794A" w:rsidRDefault="005D1E00">
            <w:pPr>
              <w:rPr>
                <w:rFonts w:ascii="Adobe Garamond Pro" w:hAnsi="Adobe Garamond Pro"/>
                <w:noProof/>
                <w:sz w:val="26"/>
                <w:szCs w:val="26"/>
              </w:rPr>
            </w:pPr>
            <w:r w:rsidRPr="00B8794A">
              <w:rPr>
                <w:rFonts w:ascii="Adobe Garamond Pro" w:hAnsi="Adobe Garamond Pro"/>
                <w:sz w:val="26"/>
                <w:szCs w:val="26"/>
              </w:rPr>
              <w:t>Name of Cardholder:</w:t>
            </w:r>
          </w:p>
        </w:tc>
      </w:tr>
      <w:tr w:rsidR="005D1E00" w:rsidRPr="00676AE6" w:rsidTr="004F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9" w:type="dxa"/>
            <w:right w:w="89" w:type="dxa"/>
          </w:tblCellMar>
        </w:tblPrEx>
        <w:tc>
          <w:tcPr>
            <w:tcW w:w="1559" w:type="dxa"/>
            <w:tcBorders>
              <w:top w:val="single" w:sz="4" w:space="0" w:color="auto"/>
              <w:bottom w:val="single" w:sz="4" w:space="0" w:color="auto"/>
            </w:tcBorders>
          </w:tcPr>
          <w:p w:rsidR="005D1E00" w:rsidRPr="00676AE6" w:rsidRDefault="005D1E00">
            <w:pPr>
              <w:rPr>
                <w:rFonts w:ascii="Book Antiqua" w:hAnsi="Book Antiqua"/>
                <w:sz w:val="24"/>
              </w:rPr>
            </w:pPr>
            <w:r w:rsidRPr="00676AE6">
              <w:rPr>
                <w:rFonts w:ascii="Book Antiqua" w:hAnsi="Book Antiqua"/>
                <w:sz w:val="24"/>
              </w:rPr>
              <w:t>Card Number:</w:t>
            </w:r>
          </w:p>
        </w:tc>
        <w:tc>
          <w:tcPr>
            <w:tcW w:w="318"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gridSpan w:val="2"/>
            <w:tcBorders>
              <w:top w:val="single" w:sz="4" w:space="0" w:color="auto"/>
              <w:bottom w:val="single" w:sz="4" w:space="0" w:color="auto"/>
            </w:tcBorders>
          </w:tcPr>
          <w:p w:rsidR="005D1E00" w:rsidRPr="00676AE6" w:rsidRDefault="005D1E00">
            <w:pPr>
              <w:rPr>
                <w:rFonts w:ascii="Book Antiqua" w:hAnsi="Book Antiqua"/>
                <w:sz w:val="24"/>
              </w:rPr>
            </w:pPr>
            <w:r w:rsidRPr="00676AE6">
              <w:rPr>
                <w:rFonts w:ascii="Book Antiqua" w:hAnsi="Book Antiqua"/>
                <w:sz w:val="24"/>
              </w:rPr>
              <w:t>/</w:t>
            </w: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r w:rsidRPr="00676AE6">
              <w:rPr>
                <w:rFonts w:ascii="Book Antiqua" w:hAnsi="Book Antiqua"/>
                <w:sz w:val="24"/>
              </w:rPr>
              <w:t>/</w:t>
            </w: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676AE6" w:rsidRDefault="005D1E00">
            <w:pPr>
              <w:rPr>
                <w:rFonts w:ascii="Book Antiqua" w:hAnsi="Book Antiqua"/>
                <w:sz w:val="24"/>
              </w:rPr>
            </w:pPr>
          </w:p>
        </w:tc>
        <w:tc>
          <w:tcPr>
            <w:tcW w:w="319"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c>
          <w:tcPr>
            <w:tcW w:w="319"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w:t>
            </w:r>
          </w:p>
        </w:tc>
        <w:tc>
          <w:tcPr>
            <w:tcW w:w="319"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c>
          <w:tcPr>
            <w:tcW w:w="319"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c>
          <w:tcPr>
            <w:tcW w:w="319" w:type="dxa"/>
            <w:tcBorders>
              <w:top w:val="single" w:sz="4" w:space="0" w:color="auto"/>
              <w:bottom w:val="single" w:sz="4" w:space="0" w:color="auto"/>
              <w:right w:val="nil"/>
            </w:tcBorders>
          </w:tcPr>
          <w:p w:rsidR="005D1E00" w:rsidRPr="00B8794A" w:rsidRDefault="005D1E00">
            <w:pPr>
              <w:rPr>
                <w:rFonts w:ascii="Adobe Garamond Pro" w:hAnsi="Adobe Garamond Pro"/>
                <w:sz w:val="26"/>
                <w:szCs w:val="26"/>
              </w:rPr>
            </w:pPr>
          </w:p>
        </w:tc>
        <w:tc>
          <w:tcPr>
            <w:tcW w:w="354" w:type="dxa"/>
            <w:tcBorders>
              <w:top w:val="single" w:sz="4" w:space="0" w:color="auto"/>
              <w:left w:val="single" w:sz="4" w:space="0" w:color="auto"/>
              <w:bottom w:val="single" w:sz="4" w:space="0" w:color="auto"/>
              <w:right w:val="single" w:sz="4" w:space="0" w:color="auto"/>
            </w:tcBorders>
          </w:tcPr>
          <w:p w:rsidR="005D1E00" w:rsidRPr="00B8794A" w:rsidRDefault="005D1E00">
            <w:pPr>
              <w:rPr>
                <w:rFonts w:ascii="Adobe Garamond Pro" w:hAnsi="Adobe Garamond Pro"/>
                <w:sz w:val="26"/>
                <w:szCs w:val="26"/>
              </w:rPr>
            </w:pPr>
          </w:p>
        </w:tc>
        <w:tc>
          <w:tcPr>
            <w:tcW w:w="284" w:type="dxa"/>
            <w:tcBorders>
              <w:top w:val="nil"/>
              <w:left w:val="nil"/>
              <w:bottom w:val="nil"/>
              <w:right w:val="nil"/>
            </w:tcBorders>
          </w:tcPr>
          <w:p w:rsidR="005D1E00" w:rsidRPr="00B8794A" w:rsidRDefault="005D1E00">
            <w:pPr>
              <w:rPr>
                <w:rFonts w:ascii="Adobe Garamond Pro" w:hAnsi="Adobe Garamond Pro"/>
                <w:sz w:val="26"/>
                <w:szCs w:val="26"/>
              </w:rPr>
            </w:pPr>
          </w:p>
        </w:tc>
        <w:tc>
          <w:tcPr>
            <w:tcW w:w="709" w:type="dxa"/>
            <w:tcBorders>
              <w:top w:val="single" w:sz="4" w:space="0" w:color="auto"/>
              <w:left w:val="single" w:sz="4" w:space="0" w:color="auto"/>
              <w:bottom w:val="single" w:sz="4" w:space="0" w:color="auto"/>
            </w:tcBorders>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Exp:</w:t>
            </w:r>
          </w:p>
        </w:tc>
        <w:tc>
          <w:tcPr>
            <w:tcW w:w="311"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c>
          <w:tcPr>
            <w:tcW w:w="312"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c>
          <w:tcPr>
            <w:tcW w:w="312"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r w:rsidRPr="00B8794A">
              <w:rPr>
                <w:rFonts w:ascii="Adobe Garamond Pro" w:hAnsi="Adobe Garamond Pro"/>
                <w:sz w:val="26"/>
                <w:szCs w:val="26"/>
              </w:rPr>
              <w:t>/</w:t>
            </w:r>
          </w:p>
        </w:tc>
        <w:tc>
          <w:tcPr>
            <w:tcW w:w="312"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c>
          <w:tcPr>
            <w:tcW w:w="312" w:type="dxa"/>
            <w:tcBorders>
              <w:top w:val="single" w:sz="4" w:space="0" w:color="auto"/>
              <w:bottom w:val="single" w:sz="4" w:space="0" w:color="auto"/>
            </w:tcBorders>
          </w:tcPr>
          <w:p w:rsidR="005D1E00" w:rsidRPr="00B8794A" w:rsidRDefault="005D1E00">
            <w:pPr>
              <w:rPr>
                <w:rFonts w:ascii="Adobe Garamond Pro" w:hAnsi="Adobe Garamond Pro"/>
                <w:sz w:val="26"/>
                <w:szCs w:val="26"/>
              </w:rPr>
            </w:pPr>
          </w:p>
        </w:tc>
      </w:tr>
      <w:tr w:rsidR="004F0460" w:rsidRPr="004F0460" w:rsidTr="004F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9" w:type="dxa"/>
            <w:right w:w="89" w:type="dxa"/>
          </w:tblCellMar>
        </w:tblPrEx>
        <w:tc>
          <w:tcPr>
            <w:tcW w:w="155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8"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gridSpan w:val="2"/>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4F0460" w:rsidRDefault="004F0460">
            <w:pPr>
              <w:rPr>
                <w:rFonts w:ascii="Book Antiqua" w:hAnsi="Book Antiqua"/>
                <w:sz w:val="12"/>
                <w:szCs w:val="12"/>
              </w:rPr>
            </w:pPr>
          </w:p>
        </w:tc>
        <w:tc>
          <w:tcPr>
            <w:tcW w:w="319" w:type="dxa"/>
            <w:tcBorders>
              <w:top w:val="single" w:sz="4" w:space="0" w:color="auto"/>
              <w:left w:val="nil"/>
              <w:bottom w:val="nil"/>
              <w:right w:val="nil"/>
            </w:tcBorders>
          </w:tcPr>
          <w:p w:rsidR="004F0460" w:rsidRPr="00B8794A" w:rsidRDefault="004F0460">
            <w:pPr>
              <w:rPr>
                <w:rFonts w:ascii="Adobe Garamond Pro" w:hAnsi="Adobe Garamond Pro"/>
                <w:sz w:val="26"/>
                <w:szCs w:val="26"/>
              </w:rPr>
            </w:pPr>
          </w:p>
        </w:tc>
        <w:tc>
          <w:tcPr>
            <w:tcW w:w="319" w:type="dxa"/>
            <w:tcBorders>
              <w:top w:val="single" w:sz="4" w:space="0" w:color="auto"/>
              <w:left w:val="nil"/>
              <w:bottom w:val="nil"/>
              <w:right w:val="nil"/>
            </w:tcBorders>
          </w:tcPr>
          <w:p w:rsidR="004F0460" w:rsidRPr="00B8794A" w:rsidRDefault="004F0460">
            <w:pPr>
              <w:rPr>
                <w:rFonts w:ascii="Adobe Garamond Pro" w:hAnsi="Adobe Garamond Pro"/>
                <w:sz w:val="26"/>
                <w:szCs w:val="26"/>
              </w:rPr>
            </w:pPr>
          </w:p>
        </w:tc>
        <w:tc>
          <w:tcPr>
            <w:tcW w:w="319" w:type="dxa"/>
            <w:tcBorders>
              <w:top w:val="single" w:sz="4" w:space="0" w:color="auto"/>
              <w:left w:val="nil"/>
              <w:bottom w:val="nil"/>
              <w:right w:val="nil"/>
            </w:tcBorders>
          </w:tcPr>
          <w:p w:rsidR="004F0460" w:rsidRPr="00B8794A" w:rsidRDefault="004F0460">
            <w:pPr>
              <w:rPr>
                <w:rFonts w:ascii="Adobe Garamond Pro" w:hAnsi="Adobe Garamond Pro"/>
                <w:sz w:val="26"/>
                <w:szCs w:val="26"/>
              </w:rPr>
            </w:pPr>
          </w:p>
        </w:tc>
        <w:tc>
          <w:tcPr>
            <w:tcW w:w="319" w:type="dxa"/>
            <w:tcBorders>
              <w:top w:val="single" w:sz="4" w:space="0" w:color="auto"/>
              <w:left w:val="nil"/>
              <w:bottom w:val="nil"/>
              <w:right w:val="nil"/>
            </w:tcBorders>
          </w:tcPr>
          <w:p w:rsidR="004F0460" w:rsidRPr="00B8794A" w:rsidRDefault="004F0460">
            <w:pPr>
              <w:rPr>
                <w:rFonts w:ascii="Adobe Garamond Pro" w:hAnsi="Adobe Garamond Pro"/>
                <w:sz w:val="26"/>
                <w:szCs w:val="26"/>
              </w:rPr>
            </w:pPr>
          </w:p>
        </w:tc>
        <w:tc>
          <w:tcPr>
            <w:tcW w:w="319" w:type="dxa"/>
            <w:tcBorders>
              <w:top w:val="single" w:sz="4" w:space="0" w:color="auto"/>
              <w:left w:val="nil"/>
              <w:bottom w:val="nil"/>
              <w:right w:val="nil"/>
            </w:tcBorders>
          </w:tcPr>
          <w:p w:rsidR="004F0460" w:rsidRPr="00B8794A" w:rsidRDefault="004F0460">
            <w:pPr>
              <w:rPr>
                <w:rFonts w:ascii="Adobe Garamond Pro" w:hAnsi="Adobe Garamond Pro"/>
                <w:sz w:val="26"/>
                <w:szCs w:val="26"/>
              </w:rPr>
            </w:pPr>
          </w:p>
        </w:tc>
        <w:tc>
          <w:tcPr>
            <w:tcW w:w="354" w:type="dxa"/>
            <w:tcBorders>
              <w:top w:val="single" w:sz="4" w:space="0" w:color="auto"/>
              <w:left w:val="nil"/>
              <w:bottom w:val="nil"/>
              <w:right w:val="nil"/>
            </w:tcBorders>
          </w:tcPr>
          <w:p w:rsidR="004F0460" w:rsidRPr="00B8794A" w:rsidRDefault="004F0460">
            <w:pPr>
              <w:rPr>
                <w:rFonts w:ascii="Adobe Garamond Pro" w:hAnsi="Adobe Garamond Pro"/>
                <w:sz w:val="26"/>
                <w:szCs w:val="26"/>
              </w:rPr>
            </w:pPr>
          </w:p>
        </w:tc>
        <w:tc>
          <w:tcPr>
            <w:tcW w:w="284" w:type="dxa"/>
            <w:tcBorders>
              <w:top w:val="nil"/>
              <w:left w:val="nil"/>
              <w:bottom w:val="nil"/>
              <w:right w:val="nil"/>
            </w:tcBorders>
          </w:tcPr>
          <w:p w:rsidR="004F0460" w:rsidRPr="00B8794A" w:rsidRDefault="004F0460">
            <w:pPr>
              <w:rPr>
                <w:rFonts w:ascii="Adobe Garamond Pro" w:hAnsi="Adobe Garamond Pro"/>
                <w:sz w:val="26"/>
                <w:szCs w:val="26"/>
              </w:rPr>
            </w:pPr>
          </w:p>
        </w:tc>
        <w:tc>
          <w:tcPr>
            <w:tcW w:w="709" w:type="dxa"/>
            <w:tcBorders>
              <w:top w:val="nil"/>
              <w:left w:val="nil"/>
              <w:bottom w:val="nil"/>
              <w:right w:val="nil"/>
            </w:tcBorders>
          </w:tcPr>
          <w:p w:rsidR="004F0460" w:rsidRPr="00B8794A" w:rsidRDefault="004F0460">
            <w:pPr>
              <w:rPr>
                <w:rFonts w:ascii="Adobe Garamond Pro" w:hAnsi="Adobe Garamond Pro"/>
                <w:sz w:val="26"/>
                <w:szCs w:val="26"/>
              </w:rPr>
            </w:pPr>
          </w:p>
        </w:tc>
        <w:tc>
          <w:tcPr>
            <w:tcW w:w="311" w:type="dxa"/>
            <w:tcBorders>
              <w:top w:val="nil"/>
              <w:left w:val="nil"/>
              <w:bottom w:val="nil"/>
              <w:right w:val="nil"/>
            </w:tcBorders>
          </w:tcPr>
          <w:p w:rsidR="004F0460" w:rsidRPr="00B8794A" w:rsidRDefault="004F0460">
            <w:pPr>
              <w:rPr>
                <w:rFonts w:ascii="Adobe Garamond Pro" w:hAnsi="Adobe Garamond Pro"/>
                <w:sz w:val="26"/>
                <w:szCs w:val="26"/>
              </w:rPr>
            </w:pPr>
          </w:p>
        </w:tc>
        <w:tc>
          <w:tcPr>
            <w:tcW w:w="312" w:type="dxa"/>
            <w:tcBorders>
              <w:top w:val="nil"/>
              <w:left w:val="nil"/>
              <w:bottom w:val="single" w:sz="4" w:space="0" w:color="auto"/>
              <w:right w:val="nil"/>
            </w:tcBorders>
          </w:tcPr>
          <w:p w:rsidR="004F0460" w:rsidRPr="00B8794A" w:rsidRDefault="004F0460">
            <w:pPr>
              <w:rPr>
                <w:rFonts w:ascii="Adobe Garamond Pro" w:hAnsi="Adobe Garamond Pro"/>
                <w:sz w:val="26"/>
                <w:szCs w:val="26"/>
              </w:rPr>
            </w:pPr>
          </w:p>
        </w:tc>
        <w:tc>
          <w:tcPr>
            <w:tcW w:w="312" w:type="dxa"/>
            <w:tcBorders>
              <w:top w:val="nil"/>
              <w:left w:val="nil"/>
              <w:bottom w:val="single" w:sz="4" w:space="0" w:color="auto"/>
              <w:right w:val="nil"/>
            </w:tcBorders>
          </w:tcPr>
          <w:p w:rsidR="004F0460" w:rsidRPr="00B8794A" w:rsidRDefault="004F0460">
            <w:pPr>
              <w:rPr>
                <w:rFonts w:ascii="Adobe Garamond Pro" w:hAnsi="Adobe Garamond Pro"/>
                <w:sz w:val="26"/>
                <w:szCs w:val="26"/>
              </w:rPr>
            </w:pPr>
          </w:p>
        </w:tc>
        <w:tc>
          <w:tcPr>
            <w:tcW w:w="312" w:type="dxa"/>
            <w:tcBorders>
              <w:top w:val="nil"/>
              <w:left w:val="nil"/>
              <w:bottom w:val="single" w:sz="4" w:space="0" w:color="auto"/>
              <w:right w:val="nil"/>
            </w:tcBorders>
          </w:tcPr>
          <w:p w:rsidR="004F0460" w:rsidRPr="00B8794A" w:rsidRDefault="004F0460">
            <w:pPr>
              <w:rPr>
                <w:rFonts w:ascii="Adobe Garamond Pro" w:hAnsi="Adobe Garamond Pro"/>
                <w:sz w:val="26"/>
                <w:szCs w:val="26"/>
              </w:rPr>
            </w:pPr>
          </w:p>
        </w:tc>
        <w:tc>
          <w:tcPr>
            <w:tcW w:w="312" w:type="dxa"/>
            <w:tcBorders>
              <w:top w:val="nil"/>
              <w:left w:val="nil"/>
              <w:bottom w:val="nil"/>
              <w:right w:val="nil"/>
            </w:tcBorders>
          </w:tcPr>
          <w:p w:rsidR="004F0460" w:rsidRPr="00B8794A" w:rsidRDefault="004F0460">
            <w:pPr>
              <w:rPr>
                <w:rFonts w:ascii="Adobe Garamond Pro" w:hAnsi="Adobe Garamond Pro"/>
                <w:sz w:val="26"/>
                <w:szCs w:val="26"/>
              </w:rPr>
            </w:pPr>
          </w:p>
        </w:tc>
      </w:tr>
      <w:tr w:rsidR="004F0460" w:rsidRPr="00676AE6" w:rsidTr="004F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9" w:type="dxa"/>
            <w:right w:w="89" w:type="dxa"/>
          </w:tblCellMar>
        </w:tblPrEx>
        <w:tc>
          <w:tcPr>
            <w:tcW w:w="8647" w:type="dxa"/>
            <w:gridSpan w:val="23"/>
            <w:tcBorders>
              <w:top w:val="nil"/>
              <w:left w:val="nil"/>
              <w:bottom w:val="nil"/>
              <w:right w:val="nil"/>
            </w:tcBorders>
          </w:tcPr>
          <w:p w:rsidR="004F0460" w:rsidRPr="00B8794A" w:rsidRDefault="004F0460" w:rsidP="004F0460">
            <w:pPr>
              <w:jc w:val="right"/>
              <w:rPr>
                <w:rFonts w:ascii="Adobe Garamond Pro" w:hAnsi="Adobe Garamond Pro"/>
                <w:sz w:val="26"/>
                <w:szCs w:val="26"/>
              </w:rPr>
            </w:pPr>
            <w:r w:rsidRPr="00B8794A">
              <w:rPr>
                <w:rFonts w:ascii="Adobe Garamond Pro" w:hAnsi="Adobe Garamond Pro"/>
                <w:sz w:val="26"/>
                <w:szCs w:val="26"/>
              </w:rPr>
              <w:t>CVV Number (3 Digit Security Code)</w:t>
            </w:r>
          </w:p>
          <w:p w:rsidR="004F0460" w:rsidRPr="00B8794A" w:rsidRDefault="004F0460">
            <w:pPr>
              <w:rPr>
                <w:rFonts w:ascii="Adobe Garamond Pro" w:hAnsi="Adobe Garamond Pro"/>
                <w:sz w:val="26"/>
                <w:szCs w:val="26"/>
              </w:rPr>
            </w:pPr>
          </w:p>
        </w:tc>
        <w:tc>
          <w:tcPr>
            <w:tcW w:w="311" w:type="dxa"/>
            <w:tcBorders>
              <w:top w:val="nil"/>
              <w:left w:val="nil"/>
              <w:bottom w:val="nil"/>
              <w:right w:val="single" w:sz="4" w:space="0" w:color="auto"/>
            </w:tcBorders>
          </w:tcPr>
          <w:p w:rsidR="004F0460" w:rsidRPr="00B8794A" w:rsidRDefault="004F0460">
            <w:pPr>
              <w:rPr>
                <w:rFonts w:ascii="Adobe Garamond Pro" w:hAnsi="Adobe Garamond Pro"/>
                <w:sz w:val="26"/>
                <w:szCs w:val="26"/>
              </w:rPr>
            </w:pPr>
          </w:p>
        </w:tc>
        <w:tc>
          <w:tcPr>
            <w:tcW w:w="312" w:type="dxa"/>
            <w:tcBorders>
              <w:top w:val="single" w:sz="4" w:space="0" w:color="auto"/>
              <w:left w:val="single" w:sz="4" w:space="0" w:color="auto"/>
              <w:bottom w:val="single" w:sz="4" w:space="0" w:color="auto"/>
              <w:right w:val="single" w:sz="4" w:space="0" w:color="auto"/>
            </w:tcBorders>
          </w:tcPr>
          <w:p w:rsidR="004F0460" w:rsidRPr="00B8794A" w:rsidRDefault="004F0460">
            <w:pPr>
              <w:rPr>
                <w:rFonts w:ascii="Adobe Garamond Pro" w:hAnsi="Adobe Garamond Pro"/>
                <w:sz w:val="26"/>
                <w:szCs w:val="26"/>
              </w:rPr>
            </w:pPr>
          </w:p>
        </w:tc>
        <w:tc>
          <w:tcPr>
            <w:tcW w:w="312" w:type="dxa"/>
            <w:tcBorders>
              <w:top w:val="single" w:sz="4" w:space="0" w:color="auto"/>
              <w:left w:val="single" w:sz="4" w:space="0" w:color="auto"/>
              <w:bottom w:val="single" w:sz="4" w:space="0" w:color="auto"/>
              <w:right w:val="single" w:sz="4" w:space="0" w:color="auto"/>
            </w:tcBorders>
          </w:tcPr>
          <w:p w:rsidR="004F0460" w:rsidRPr="00B8794A" w:rsidRDefault="004F0460">
            <w:pPr>
              <w:rPr>
                <w:rFonts w:ascii="Adobe Garamond Pro" w:hAnsi="Adobe Garamond Pro"/>
                <w:sz w:val="26"/>
                <w:szCs w:val="26"/>
              </w:rPr>
            </w:pPr>
          </w:p>
        </w:tc>
        <w:tc>
          <w:tcPr>
            <w:tcW w:w="312" w:type="dxa"/>
            <w:tcBorders>
              <w:top w:val="single" w:sz="4" w:space="0" w:color="auto"/>
              <w:left w:val="single" w:sz="4" w:space="0" w:color="auto"/>
              <w:bottom w:val="single" w:sz="4" w:space="0" w:color="auto"/>
              <w:right w:val="single" w:sz="4" w:space="0" w:color="auto"/>
            </w:tcBorders>
          </w:tcPr>
          <w:p w:rsidR="004F0460" w:rsidRPr="00B8794A" w:rsidRDefault="004F0460">
            <w:pPr>
              <w:rPr>
                <w:rFonts w:ascii="Adobe Garamond Pro" w:hAnsi="Adobe Garamond Pro"/>
                <w:sz w:val="26"/>
                <w:szCs w:val="26"/>
              </w:rPr>
            </w:pPr>
          </w:p>
        </w:tc>
        <w:tc>
          <w:tcPr>
            <w:tcW w:w="312" w:type="dxa"/>
            <w:tcBorders>
              <w:top w:val="nil"/>
              <w:left w:val="single" w:sz="4" w:space="0" w:color="auto"/>
              <w:bottom w:val="nil"/>
              <w:right w:val="nil"/>
            </w:tcBorders>
          </w:tcPr>
          <w:p w:rsidR="004F0460" w:rsidRPr="00B8794A" w:rsidRDefault="004F0460">
            <w:pPr>
              <w:rPr>
                <w:rFonts w:ascii="Adobe Garamond Pro" w:hAnsi="Adobe Garamond Pro"/>
                <w:sz w:val="26"/>
                <w:szCs w:val="26"/>
              </w:rPr>
            </w:pPr>
          </w:p>
        </w:tc>
      </w:tr>
    </w:tbl>
    <w:p w:rsidR="00C64D6A" w:rsidRPr="00B8794A" w:rsidRDefault="00C64D6A" w:rsidP="00F147CD">
      <w:pPr>
        <w:pStyle w:val="Heading1"/>
        <w:rPr>
          <w:rFonts w:ascii="Book Antiqua" w:hAnsi="Book Antiqua"/>
          <w:sz w:val="8"/>
          <w:szCs w:val="28"/>
        </w:rPr>
      </w:pPr>
    </w:p>
    <w:p w:rsidR="00F147CD" w:rsidRPr="00B8794A" w:rsidRDefault="00F147CD" w:rsidP="00F147CD">
      <w:pPr>
        <w:pStyle w:val="Heading1"/>
        <w:rPr>
          <w:rFonts w:ascii="Montserrat" w:hAnsi="Montserrat"/>
          <w:sz w:val="24"/>
          <w:szCs w:val="24"/>
        </w:rPr>
      </w:pPr>
      <w:r w:rsidRPr="00B8794A">
        <w:rPr>
          <w:rFonts w:ascii="Montserrat" w:hAnsi="Montserrat"/>
          <w:sz w:val="24"/>
          <w:szCs w:val="24"/>
        </w:rPr>
        <w:t>Dynamic Currency Conversion – Your choice</w:t>
      </w:r>
    </w:p>
    <w:p w:rsidR="00F147CD" w:rsidRPr="00B8794A" w:rsidRDefault="00F147CD" w:rsidP="00B8794A">
      <w:pPr>
        <w:ind w:left="720"/>
        <w:rPr>
          <w:rFonts w:ascii="Adobe Garamond Pro" w:hAnsi="Adobe Garamond Pro"/>
        </w:rPr>
      </w:pPr>
      <w:r w:rsidRPr="00B8794A">
        <w:rPr>
          <w:rFonts w:ascii="Adobe Garamond Pro" w:hAnsi="Adobe Garamond Pro"/>
        </w:rPr>
        <w:t>With DCC, you can choose to pay in your own currency or in the currency of this country. Choosing DCC means your transaction is converted to your own currency now rather than later by your card issuing bank. You must always be offered the choice of accepting DCC and your choice is final.</w:t>
      </w:r>
    </w:p>
    <w:p w:rsidR="00C64D6A" w:rsidRPr="00B8794A" w:rsidRDefault="00C64D6A" w:rsidP="00F147CD">
      <w:pPr>
        <w:pStyle w:val="Heading1"/>
        <w:rPr>
          <w:rFonts w:ascii="Book Antiqua" w:hAnsi="Book Antiqua"/>
          <w:sz w:val="14"/>
          <w:szCs w:val="28"/>
        </w:rPr>
      </w:pPr>
    </w:p>
    <w:p w:rsidR="00F147CD" w:rsidRPr="00B8794A" w:rsidRDefault="00F147CD" w:rsidP="00F147CD">
      <w:pPr>
        <w:pStyle w:val="Heading1"/>
        <w:rPr>
          <w:rFonts w:ascii="Montserrat" w:hAnsi="Montserrat"/>
          <w:sz w:val="24"/>
          <w:szCs w:val="24"/>
        </w:rPr>
      </w:pPr>
      <w:r w:rsidRPr="00B8794A">
        <w:rPr>
          <w:rFonts w:ascii="Montserrat" w:hAnsi="Montserrat"/>
          <w:sz w:val="24"/>
          <w:szCs w:val="24"/>
        </w:rPr>
        <w:t>Transaction Cost</w:t>
      </w:r>
    </w:p>
    <w:p w:rsidR="00F147CD" w:rsidRPr="00B8794A" w:rsidRDefault="00F147CD" w:rsidP="00F812E8">
      <w:pPr>
        <w:ind w:left="720"/>
        <w:rPr>
          <w:rFonts w:ascii="Adobe Garamond Pro" w:hAnsi="Adobe Garamond Pro"/>
        </w:rPr>
      </w:pPr>
      <w:r w:rsidRPr="00B8794A">
        <w:rPr>
          <w:rFonts w:ascii="Adobe Garamond Pro" w:hAnsi="Adobe Garamond Pro"/>
        </w:rPr>
        <w:t>If you choose to accept this DCC transaction, the exchange rate mark up will be no more than 3.5% above the Bank of Ireland Interbank Wholesale Market Rate. The exchange rate is managed dynamically and updated on a daily basis. The actual exchange rate is quoted on the receipt.</w:t>
      </w:r>
    </w:p>
    <w:p w:rsidR="00F147CD" w:rsidRPr="00B8794A" w:rsidRDefault="00F147CD" w:rsidP="00F147CD">
      <w:pPr>
        <w:rPr>
          <w:rFonts w:ascii="Adobe Garamond Pro" w:hAnsi="Adobe Garamond Pro"/>
        </w:rPr>
      </w:pPr>
    </w:p>
    <w:p w:rsidR="00F147CD" w:rsidRPr="00B8794A" w:rsidRDefault="00F147CD" w:rsidP="00F812E8">
      <w:pPr>
        <w:ind w:firstLine="720"/>
        <w:rPr>
          <w:rFonts w:ascii="Adobe Garamond Pro" w:hAnsi="Adobe Garamond Pro"/>
        </w:rPr>
      </w:pPr>
      <w:r w:rsidRPr="00B8794A">
        <w:rPr>
          <w:rFonts w:ascii="Adobe Garamond Pro" w:hAnsi="Adobe Garamond Pro"/>
        </w:rPr>
        <w:t>CURRENCY TO BE USED FOR PAYMENT_______________________ (must be completed)</w:t>
      </w:r>
    </w:p>
    <w:p w:rsidR="00F147CD" w:rsidRPr="00B8794A" w:rsidRDefault="00F147CD" w:rsidP="00F147CD">
      <w:pPr>
        <w:rPr>
          <w:rFonts w:ascii="Adobe Garamond Pro" w:hAnsi="Adobe Garamond Pro"/>
        </w:rPr>
      </w:pPr>
    </w:p>
    <w:p w:rsidR="00F147CD" w:rsidRPr="00B8794A" w:rsidRDefault="00F147CD" w:rsidP="00F812E8">
      <w:pPr>
        <w:ind w:firstLine="720"/>
        <w:rPr>
          <w:rFonts w:ascii="Adobe Garamond Pro" w:hAnsi="Adobe Garamond Pro"/>
          <w:sz w:val="22"/>
        </w:rPr>
      </w:pPr>
      <w:r w:rsidRPr="00B8794A">
        <w:rPr>
          <w:rFonts w:ascii="Adobe Garamond Pro" w:hAnsi="Adobe Garamond Pro"/>
          <w:sz w:val="22"/>
        </w:rPr>
        <w:t xml:space="preserve">I have read the </w:t>
      </w:r>
      <w:r w:rsidR="00CC1D2E">
        <w:rPr>
          <w:rFonts w:ascii="Adobe Garamond Pro" w:hAnsi="Adobe Garamond Pro"/>
          <w:sz w:val="22"/>
        </w:rPr>
        <w:t xml:space="preserve">full </w:t>
      </w:r>
      <w:r w:rsidRPr="00B8794A">
        <w:rPr>
          <w:rFonts w:ascii="Adobe Garamond Pro" w:hAnsi="Adobe Garamond Pro"/>
          <w:sz w:val="22"/>
        </w:rPr>
        <w:t>Terms and Conditions and agree to these</w:t>
      </w:r>
    </w:p>
    <w:p w:rsidR="005D1E00" w:rsidRPr="00676AE6" w:rsidRDefault="005D1E00">
      <w:pPr>
        <w:rPr>
          <w:rFonts w:ascii="Book Antiqua" w:hAnsi="Book Antiqua"/>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tblGrid>
      <w:tr w:rsidR="00C64D6A" w:rsidRPr="00676AE6" w:rsidTr="00C64D6A">
        <w:trPr>
          <w:cantSplit/>
          <w:trHeight w:val="610"/>
        </w:trPr>
        <w:tc>
          <w:tcPr>
            <w:tcW w:w="6237" w:type="dxa"/>
          </w:tcPr>
          <w:p w:rsidR="00C64D6A" w:rsidRPr="00B8794A" w:rsidRDefault="00C64D6A" w:rsidP="00F812E8">
            <w:pPr>
              <w:rPr>
                <w:rFonts w:ascii="Adobe Garamond Pro" w:hAnsi="Adobe Garamond Pro"/>
                <w:sz w:val="24"/>
              </w:rPr>
            </w:pPr>
            <w:r w:rsidRPr="00B8794A">
              <w:rPr>
                <w:rFonts w:ascii="Adobe Garamond Pro" w:hAnsi="Adobe Garamond Pro"/>
                <w:sz w:val="24"/>
              </w:rPr>
              <w:t>Signed:</w:t>
            </w:r>
          </w:p>
        </w:tc>
        <w:tc>
          <w:tcPr>
            <w:tcW w:w="3969" w:type="dxa"/>
          </w:tcPr>
          <w:p w:rsidR="00C64D6A" w:rsidRPr="00B8794A" w:rsidRDefault="00C64D6A" w:rsidP="00F812E8">
            <w:pPr>
              <w:rPr>
                <w:rFonts w:ascii="Adobe Garamond Pro" w:hAnsi="Adobe Garamond Pro"/>
                <w:sz w:val="24"/>
              </w:rPr>
            </w:pPr>
            <w:r w:rsidRPr="00B8794A">
              <w:rPr>
                <w:rFonts w:ascii="Adobe Garamond Pro" w:hAnsi="Adobe Garamond Pro"/>
                <w:sz w:val="24"/>
              </w:rPr>
              <w:t>Date:</w:t>
            </w:r>
          </w:p>
        </w:tc>
      </w:tr>
    </w:tbl>
    <w:p w:rsidR="00C64D6A" w:rsidRPr="00676AE6" w:rsidRDefault="00C64D6A">
      <w:pPr>
        <w:rPr>
          <w:rFonts w:ascii="Book Antiqua" w:hAnsi="Book Antiqua"/>
          <w:sz w:val="16"/>
        </w:rPr>
      </w:pPr>
    </w:p>
    <w:tbl>
      <w:tblPr>
        <w:tblW w:w="0" w:type="auto"/>
        <w:tblInd w:w="392" w:type="dxa"/>
        <w:tblLayout w:type="fixed"/>
        <w:tblLook w:val="0000" w:firstRow="0" w:lastRow="0" w:firstColumn="0" w:lastColumn="0" w:noHBand="0" w:noVBand="0"/>
      </w:tblPr>
      <w:tblGrid>
        <w:gridCol w:w="10206"/>
      </w:tblGrid>
      <w:tr w:rsidR="005D1E00" w:rsidRPr="00676AE6">
        <w:trPr>
          <w:trHeight w:val="460"/>
        </w:trPr>
        <w:tc>
          <w:tcPr>
            <w:tcW w:w="10206" w:type="dxa"/>
          </w:tcPr>
          <w:p w:rsidR="005D1E00" w:rsidRPr="00B8794A" w:rsidRDefault="005D1E00">
            <w:pPr>
              <w:jc w:val="center"/>
              <w:rPr>
                <w:rFonts w:ascii="Adobe Garamond Pro" w:hAnsi="Adobe Garamond Pro"/>
                <w:sz w:val="24"/>
              </w:rPr>
            </w:pPr>
            <w:r w:rsidRPr="00B8794A">
              <w:rPr>
                <w:rFonts w:ascii="Adobe Garamond Pro" w:hAnsi="Adobe Garamond Pro"/>
                <w:sz w:val="24"/>
              </w:rPr>
              <w:t>Please complete and send or fax this form, with deposits or Visa/</w:t>
            </w:r>
            <w:proofErr w:type="spellStart"/>
            <w:r w:rsidRPr="00B8794A">
              <w:rPr>
                <w:rFonts w:ascii="Adobe Garamond Pro" w:hAnsi="Adobe Garamond Pro"/>
                <w:sz w:val="24"/>
              </w:rPr>
              <w:t>Mastercard</w:t>
            </w:r>
            <w:proofErr w:type="spellEnd"/>
            <w:r w:rsidRPr="00B8794A">
              <w:rPr>
                <w:rFonts w:ascii="Adobe Garamond Pro" w:hAnsi="Adobe Garamond Pro"/>
                <w:sz w:val="24"/>
              </w:rPr>
              <w:t xml:space="preserve"> details to:</w:t>
            </w:r>
          </w:p>
          <w:p w:rsidR="005D1E00" w:rsidRPr="00B8794A" w:rsidRDefault="005D1E00">
            <w:pPr>
              <w:jc w:val="center"/>
              <w:rPr>
                <w:rFonts w:ascii="Adobe Garamond Pro" w:hAnsi="Adobe Garamond Pro"/>
                <w:sz w:val="24"/>
              </w:rPr>
            </w:pPr>
            <w:r w:rsidRPr="00B8794A">
              <w:rPr>
                <w:rFonts w:ascii="Adobe Garamond Pro" w:hAnsi="Adobe Garamond Pro"/>
                <w:sz w:val="24"/>
              </w:rPr>
              <w:t xml:space="preserve">Links Golf St.Andrews, 7 </w:t>
            </w:r>
            <w:proofErr w:type="spellStart"/>
            <w:r w:rsidRPr="00B8794A">
              <w:rPr>
                <w:rFonts w:ascii="Adobe Garamond Pro" w:hAnsi="Adobe Garamond Pro"/>
                <w:sz w:val="24"/>
              </w:rPr>
              <w:t>Pilmour</w:t>
            </w:r>
            <w:proofErr w:type="spellEnd"/>
            <w:r w:rsidRPr="00B8794A">
              <w:rPr>
                <w:rFonts w:ascii="Adobe Garamond Pro" w:hAnsi="Adobe Garamond Pro"/>
                <w:sz w:val="24"/>
              </w:rPr>
              <w:t xml:space="preserve"> Links, St.Andrews, </w:t>
            </w:r>
            <w:smartTag w:uri="urn:schemas-microsoft-com:office:smarttags" w:element="place">
              <w:r w:rsidRPr="00B8794A">
                <w:rPr>
                  <w:rFonts w:ascii="Adobe Garamond Pro" w:hAnsi="Adobe Garamond Pro"/>
                  <w:sz w:val="24"/>
                </w:rPr>
                <w:t>Fife</w:t>
              </w:r>
            </w:smartTag>
          </w:p>
          <w:p w:rsidR="005D1E00" w:rsidRPr="00B8794A" w:rsidRDefault="005D1E00">
            <w:pPr>
              <w:jc w:val="center"/>
              <w:rPr>
                <w:rFonts w:ascii="Adobe Garamond Pro" w:hAnsi="Adobe Garamond Pro"/>
                <w:sz w:val="24"/>
              </w:rPr>
            </w:pPr>
            <w:r w:rsidRPr="00B8794A">
              <w:rPr>
                <w:rFonts w:ascii="Adobe Garamond Pro" w:hAnsi="Adobe Garamond Pro"/>
                <w:sz w:val="24"/>
              </w:rPr>
              <w:t xml:space="preserve">KY16 9JG, </w:t>
            </w:r>
            <w:smartTag w:uri="urn:schemas-microsoft-com:office:smarttags" w:element="country-region">
              <w:r w:rsidRPr="00B8794A">
                <w:rPr>
                  <w:rFonts w:ascii="Adobe Garamond Pro" w:hAnsi="Adobe Garamond Pro"/>
                  <w:sz w:val="24"/>
                </w:rPr>
                <w:t>Scotland</w:t>
              </w:r>
            </w:smartTag>
            <w:r w:rsidRPr="00B8794A">
              <w:rPr>
                <w:rFonts w:ascii="Adobe Garamond Pro" w:hAnsi="Adobe Garamond Pro"/>
                <w:sz w:val="24"/>
              </w:rPr>
              <w:t xml:space="preserve">, </w:t>
            </w:r>
            <w:smartTag w:uri="urn:schemas-microsoft-com:office:smarttags" w:element="country-region">
              <w:smartTag w:uri="urn:schemas-microsoft-com:office:smarttags" w:element="place">
                <w:r w:rsidRPr="00B8794A">
                  <w:rPr>
                    <w:rFonts w:ascii="Adobe Garamond Pro" w:hAnsi="Adobe Garamond Pro"/>
                    <w:sz w:val="24"/>
                  </w:rPr>
                  <w:t>UK</w:t>
                </w:r>
              </w:smartTag>
            </w:smartTag>
          </w:p>
          <w:p w:rsidR="005D1E00" w:rsidRPr="00B8794A" w:rsidRDefault="005D1E00">
            <w:pPr>
              <w:jc w:val="center"/>
              <w:rPr>
                <w:rFonts w:ascii="Adobe Garamond Pro" w:hAnsi="Adobe Garamond Pro"/>
                <w:sz w:val="24"/>
              </w:rPr>
            </w:pPr>
            <w:r w:rsidRPr="00B8794A">
              <w:rPr>
                <w:rFonts w:ascii="Adobe Garamond Pro" w:hAnsi="Adobe Garamond Pro"/>
                <w:sz w:val="24"/>
              </w:rPr>
              <w:t>Tel: +44(0)1334 478639   Fax: +44(0)1334 474086</w:t>
            </w:r>
          </w:p>
          <w:p w:rsidR="005D1E00" w:rsidRPr="00676AE6" w:rsidRDefault="005D1E00">
            <w:pPr>
              <w:pStyle w:val="Heading2"/>
              <w:rPr>
                <w:rFonts w:ascii="Book Antiqua" w:hAnsi="Book Antiqua"/>
              </w:rPr>
            </w:pPr>
            <w:r w:rsidRPr="00B8794A">
              <w:rPr>
                <w:rFonts w:ascii="Adobe Garamond Pro" w:hAnsi="Adobe Garamond Pro"/>
              </w:rPr>
              <w:t xml:space="preserve">Email: </w:t>
            </w:r>
            <w:r w:rsidR="007C526E" w:rsidRPr="00B8794A">
              <w:rPr>
                <w:rFonts w:ascii="Adobe Garamond Pro" w:hAnsi="Adobe Garamond Pro"/>
              </w:rPr>
              <w:t>info</w:t>
            </w:r>
            <w:r w:rsidR="00B71D45">
              <w:rPr>
                <w:rFonts w:ascii="Adobe Garamond Pro" w:hAnsi="Adobe Garamond Pro"/>
              </w:rPr>
              <w:t>@standrewsgolfweek</w:t>
            </w:r>
            <w:r w:rsidRPr="00B8794A">
              <w:rPr>
                <w:rFonts w:ascii="Adobe Garamond Pro" w:hAnsi="Adobe Garamond Pro"/>
              </w:rPr>
              <w:t>.c</w:t>
            </w:r>
            <w:r w:rsidR="00B71D45">
              <w:rPr>
                <w:rFonts w:ascii="Adobe Garamond Pro" w:hAnsi="Adobe Garamond Pro"/>
              </w:rPr>
              <w:t>om   Web: www.standrewsgolfweek</w:t>
            </w:r>
            <w:r w:rsidRPr="00B8794A">
              <w:rPr>
                <w:rFonts w:ascii="Adobe Garamond Pro" w:hAnsi="Adobe Garamond Pro"/>
              </w:rPr>
              <w:t>.com</w:t>
            </w:r>
            <w:r w:rsidRPr="00676AE6">
              <w:rPr>
                <w:rFonts w:ascii="Book Antiqua" w:hAnsi="Book Antiqua"/>
              </w:rPr>
              <w:t xml:space="preserve"> </w:t>
            </w:r>
          </w:p>
        </w:tc>
      </w:tr>
    </w:tbl>
    <w:p w:rsidR="005D1E00" w:rsidRDefault="005D1E00">
      <w:pPr>
        <w:rPr>
          <w:rFonts w:ascii="Book Antiqua" w:hAnsi="Book Antiqua"/>
        </w:rPr>
      </w:pPr>
    </w:p>
    <w:p w:rsidR="00C64D6A" w:rsidRDefault="00C64D6A">
      <w:pPr>
        <w:rPr>
          <w:rFonts w:ascii="Book Antiqua" w:hAnsi="Book Antiq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812E8" w:rsidRPr="004B1455" w:rsidTr="004B1455">
        <w:tc>
          <w:tcPr>
            <w:tcW w:w="10206" w:type="dxa"/>
            <w:shd w:val="clear" w:color="auto" w:fill="auto"/>
          </w:tcPr>
          <w:p w:rsidR="00F812E8" w:rsidRPr="004B1455" w:rsidRDefault="00F812E8" w:rsidP="004B1455">
            <w:pPr>
              <w:jc w:val="center"/>
              <w:rPr>
                <w:rFonts w:ascii="Book Antiqua" w:hAnsi="Book Antiqua"/>
                <w:b/>
                <w:smallCaps/>
                <w:color w:val="000000"/>
                <w:sz w:val="24"/>
              </w:rPr>
            </w:pPr>
          </w:p>
          <w:p w:rsidR="00F812E8" w:rsidRPr="005003BB" w:rsidRDefault="003C1D2B" w:rsidP="004B1455">
            <w:pPr>
              <w:jc w:val="center"/>
              <w:rPr>
                <w:rFonts w:ascii="Adobe Garamond Pro" w:hAnsi="Adobe Garamond Pro"/>
                <w:b/>
                <w:smallCaps/>
                <w:color w:val="000000"/>
                <w:sz w:val="24"/>
              </w:rPr>
            </w:pPr>
            <w:r w:rsidRPr="005003BB">
              <w:rPr>
                <w:rFonts w:ascii="Adobe Garamond Pro" w:hAnsi="Adobe Garamond Pro"/>
                <w:b/>
                <w:smallCaps/>
                <w:color w:val="000000"/>
                <w:sz w:val="24"/>
              </w:rPr>
              <w:t xml:space="preserve">Cancellation </w:t>
            </w:r>
            <w:r w:rsidR="00F812E8" w:rsidRPr="005003BB">
              <w:rPr>
                <w:rFonts w:ascii="Adobe Garamond Pro" w:hAnsi="Adobe Garamond Pro"/>
                <w:b/>
                <w:smallCaps/>
                <w:color w:val="000000"/>
                <w:sz w:val="24"/>
              </w:rPr>
              <w:t>Terms and Conditions</w:t>
            </w:r>
            <w:r w:rsidRPr="005003BB">
              <w:rPr>
                <w:rFonts w:ascii="Adobe Garamond Pro" w:hAnsi="Adobe Garamond Pro"/>
                <w:b/>
                <w:smallCaps/>
                <w:color w:val="000000"/>
                <w:sz w:val="24"/>
              </w:rPr>
              <w:t xml:space="preserve"> for The 20</w:t>
            </w:r>
            <w:r w:rsidR="00B71D45">
              <w:rPr>
                <w:rFonts w:ascii="Adobe Garamond Pro" w:hAnsi="Adobe Garamond Pro"/>
                <w:b/>
                <w:smallCaps/>
                <w:color w:val="000000"/>
                <w:sz w:val="24"/>
              </w:rPr>
              <w:t>22</w:t>
            </w:r>
            <w:bookmarkStart w:id="0" w:name="_GoBack"/>
            <w:bookmarkEnd w:id="0"/>
            <w:r w:rsidR="00812689" w:rsidRPr="005003BB">
              <w:rPr>
                <w:rFonts w:ascii="Adobe Garamond Pro" w:hAnsi="Adobe Garamond Pro"/>
                <w:b/>
                <w:smallCaps/>
                <w:color w:val="000000"/>
                <w:sz w:val="24"/>
              </w:rPr>
              <w:t xml:space="preserve"> St A</w:t>
            </w:r>
            <w:r w:rsidRPr="005003BB">
              <w:rPr>
                <w:rFonts w:ascii="Adobe Garamond Pro" w:hAnsi="Adobe Garamond Pro"/>
                <w:b/>
                <w:smallCaps/>
                <w:color w:val="000000"/>
                <w:sz w:val="24"/>
              </w:rPr>
              <w:t>ndrews Golf Week</w:t>
            </w:r>
          </w:p>
          <w:p w:rsidR="00F812E8" w:rsidRPr="004B1455" w:rsidRDefault="00F812E8" w:rsidP="004B1455">
            <w:pPr>
              <w:jc w:val="center"/>
              <w:rPr>
                <w:rFonts w:ascii="Book Antiqua" w:hAnsi="Book Antiqua"/>
              </w:rPr>
            </w:pPr>
          </w:p>
          <w:p w:rsidR="00F812E8" w:rsidRPr="005003BB" w:rsidRDefault="00F812E8" w:rsidP="004B1455">
            <w:pPr>
              <w:ind w:right="849"/>
              <w:jc w:val="center"/>
              <w:rPr>
                <w:rFonts w:ascii="Adobe Garamond Pro" w:hAnsi="Adobe Garamond Pro"/>
              </w:rPr>
            </w:pPr>
            <w:r w:rsidRPr="005003BB">
              <w:rPr>
                <w:rFonts w:ascii="Adobe Garamond Pro" w:hAnsi="Adobe Garamond Pro"/>
              </w:rPr>
              <w:t>Notification of Cancellation must be forwarded to Links Golf St Andrews in writing as soon as possible.</w:t>
            </w:r>
          </w:p>
          <w:p w:rsidR="003C1D2B" w:rsidRPr="005003BB" w:rsidRDefault="003C1D2B" w:rsidP="004B1455">
            <w:pPr>
              <w:ind w:right="849"/>
              <w:jc w:val="center"/>
              <w:rPr>
                <w:rFonts w:ascii="Adobe Garamond Pro" w:hAnsi="Adobe Garamond Pro"/>
              </w:rPr>
            </w:pPr>
          </w:p>
          <w:p w:rsidR="000F178D" w:rsidRPr="000F178D" w:rsidRDefault="000F178D" w:rsidP="000F178D">
            <w:pPr>
              <w:ind w:right="849"/>
              <w:jc w:val="center"/>
              <w:rPr>
                <w:rFonts w:ascii="Adobe Garamond Pro" w:hAnsi="Adobe Garamond Pro"/>
              </w:rPr>
            </w:pPr>
            <w:r w:rsidRPr="000F178D">
              <w:rPr>
                <w:rFonts w:ascii="Adobe Garamond Pro" w:hAnsi="Adobe Garamond Pro"/>
              </w:rPr>
              <w:t>Cancellation fees will be made in accordance with the following schedule:</w:t>
            </w:r>
          </w:p>
          <w:p w:rsidR="000F178D" w:rsidRPr="000F178D" w:rsidRDefault="000F178D" w:rsidP="000F178D">
            <w:pPr>
              <w:ind w:right="849"/>
              <w:jc w:val="center"/>
              <w:rPr>
                <w:rFonts w:ascii="Adobe Garamond Pro" w:hAnsi="Adobe Garamond Pro"/>
              </w:rPr>
            </w:pPr>
            <w:r w:rsidRPr="000F178D">
              <w:rPr>
                <w:rFonts w:ascii="Adobe Garamond Pro" w:hAnsi="Adobe Garamond Pro"/>
              </w:rPr>
              <w:t>120 days or more prior to the commencement of the event, £1500 per person will apply;</w:t>
            </w:r>
          </w:p>
          <w:p w:rsidR="00F812E8" w:rsidRPr="005003BB" w:rsidRDefault="000F178D" w:rsidP="000F178D">
            <w:pPr>
              <w:ind w:right="849"/>
              <w:jc w:val="center"/>
              <w:rPr>
                <w:rFonts w:ascii="Adobe Garamond Pro" w:hAnsi="Adobe Garamond Pro"/>
              </w:rPr>
            </w:pPr>
            <w:r w:rsidRPr="000F178D">
              <w:rPr>
                <w:rFonts w:ascii="Adobe Garamond Pro" w:hAnsi="Adobe Garamond Pro"/>
              </w:rPr>
              <w:t>119 – 0 days prior to the commencement of the event, total tour cost non-refundable.</w:t>
            </w:r>
            <w:r w:rsidR="005344E4">
              <w:rPr>
                <w:rFonts w:ascii="Adobe Garamond Pro" w:hAnsi="Adobe Garamond Pro"/>
              </w:rPr>
              <w:br/>
            </w:r>
            <w:r w:rsidR="005344E4">
              <w:rPr>
                <w:rFonts w:ascii="Adobe Garamond Pro" w:hAnsi="Adobe Garamond Pro"/>
              </w:rPr>
              <w:br/>
            </w:r>
            <w:r w:rsidR="005344E4">
              <w:rPr>
                <w:rFonts w:ascii="Adobe Garamond Pro" w:hAnsi="Adobe Garamond Pro"/>
                <w:b/>
                <w:smallCaps/>
                <w:color w:val="000000"/>
                <w:sz w:val="24"/>
                <w:szCs w:val="24"/>
              </w:rPr>
              <w:t>Important: Travel Insurance</w:t>
            </w:r>
            <w:r w:rsidR="005344E4">
              <w:rPr>
                <w:rFonts w:ascii="Adobe Garamond Pro" w:hAnsi="Adobe Garamond Pro"/>
                <w:b/>
                <w:smallCaps/>
                <w:color w:val="000000"/>
                <w:sz w:val="24"/>
                <w:szCs w:val="24"/>
              </w:rPr>
              <w:br/>
            </w:r>
            <w:r w:rsidR="005344E4">
              <w:rPr>
                <w:rFonts w:ascii="Adobe Garamond Pro" w:hAnsi="Adobe Garamond Pro"/>
              </w:rPr>
              <w:t>We strongly recommend that our clients purchase travel insurance immediately after they have made</w:t>
            </w:r>
            <w:r w:rsidR="005344E4">
              <w:rPr>
                <w:rFonts w:ascii="Adobe Garamond Pro" w:hAnsi="Adobe Garamond Pro"/>
              </w:rPr>
              <w:br/>
              <w:t xml:space="preserve">their booking for The St Andrews Golf Week. Please </w:t>
            </w:r>
            <w:hyperlink r:id="rId5" w:history="1">
              <w:r w:rsidR="005344E4">
                <w:rPr>
                  <w:rStyle w:val="Hyperlink"/>
                  <w:rFonts w:ascii="Adobe Garamond Pro" w:hAnsi="Adobe Garamond Pro"/>
                </w:rPr>
                <w:t>click here</w:t>
              </w:r>
            </w:hyperlink>
            <w:r w:rsidR="005344E4">
              <w:rPr>
                <w:rFonts w:ascii="Adobe Garamond Pro" w:hAnsi="Adobe Garamond Pro"/>
              </w:rPr>
              <w:t xml:space="preserve"> for further information.</w:t>
            </w:r>
          </w:p>
          <w:p w:rsidR="00F812E8" w:rsidRPr="004B1455" w:rsidRDefault="00F812E8" w:rsidP="004B1455">
            <w:pPr>
              <w:ind w:right="849"/>
              <w:jc w:val="both"/>
              <w:rPr>
                <w:rFonts w:ascii="Book Antiqua" w:hAnsi="Book Antiqua"/>
                <w:sz w:val="16"/>
              </w:rPr>
            </w:pPr>
          </w:p>
          <w:p w:rsidR="00DA1FD1" w:rsidRPr="005003BB" w:rsidRDefault="00DA1FD1" w:rsidP="00DA1FD1">
            <w:pPr>
              <w:jc w:val="center"/>
              <w:rPr>
                <w:rFonts w:ascii="Adobe Garamond Pro" w:hAnsi="Adobe Garamond Pro"/>
                <w:b/>
                <w:smallCaps/>
                <w:color w:val="000000"/>
                <w:sz w:val="24"/>
                <w:szCs w:val="24"/>
              </w:rPr>
            </w:pPr>
            <w:r w:rsidRPr="005003BB">
              <w:rPr>
                <w:rFonts w:ascii="Adobe Garamond Pro" w:hAnsi="Adobe Garamond Pro"/>
                <w:b/>
                <w:smallCaps/>
                <w:color w:val="000000"/>
                <w:sz w:val="24"/>
                <w:szCs w:val="24"/>
              </w:rPr>
              <w:t xml:space="preserve">Download Our </w:t>
            </w:r>
            <w:r w:rsidR="00FF20A5" w:rsidRPr="005003BB">
              <w:rPr>
                <w:rFonts w:ascii="Adobe Garamond Pro" w:hAnsi="Adobe Garamond Pro"/>
                <w:b/>
                <w:smallCaps/>
                <w:color w:val="000000"/>
                <w:sz w:val="24"/>
                <w:szCs w:val="24"/>
              </w:rPr>
              <w:t>Full</w:t>
            </w:r>
            <w:r w:rsidRPr="005003BB">
              <w:rPr>
                <w:rFonts w:ascii="Adobe Garamond Pro" w:hAnsi="Adobe Garamond Pro"/>
                <w:b/>
                <w:smallCaps/>
                <w:color w:val="000000"/>
                <w:sz w:val="24"/>
                <w:szCs w:val="24"/>
              </w:rPr>
              <w:t xml:space="preserve"> Terms And Conditions Here:</w:t>
            </w:r>
          </w:p>
          <w:p w:rsidR="00DA1FD1" w:rsidRPr="005003BB" w:rsidRDefault="00DA1FD1" w:rsidP="00DA1FD1">
            <w:pPr>
              <w:jc w:val="center"/>
              <w:rPr>
                <w:rFonts w:ascii="Adobe Garamond Pro" w:hAnsi="Adobe Garamond Pro"/>
                <w:b/>
                <w:smallCaps/>
                <w:color w:val="000000"/>
                <w:sz w:val="24"/>
                <w:szCs w:val="24"/>
              </w:rPr>
            </w:pPr>
          </w:p>
          <w:p w:rsidR="00DA1FD1" w:rsidRPr="005003BB" w:rsidRDefault="00B71D45" w:rsidP="00DA1FD1">
            <w:pPr>
              <w:jc w:val="center"/>
              <w:rPr>
                <w:rFonts w:ascii="Adobe Garamond Pro" w:hAnsi="Adobe Garamond Pro"/>
                <w:b/>
                <w:bCs/>
                <w:smallCaps/>
                <w:sz w:val="24"/>
                <w:szCs w:val="24"/>
              </w:rPr>
            </w:pPr>
            <w:hyperlink r:id="rId6" w:history="1">
              <w:r w:rsidR="00DA1FD1" w:rsidRPr="005003BB">
                <w:rPr>
                  <w:rStyle w:val="Hyperlink"/>
                  <w:rFonts w:ascii="Adobe Garamond Pro" w:hAnsi="Adobe Garamond Pro"/>
                  <w:b/>
                  <w:bCs/>
                  <w:smallCaps/>
                  <w:sz w:val="24"/>
                  <w:szCs w:val="24"/>
                </w:rPr>
                <w:t>www.linksgolfstandrews.com/terms-conditions</w:t>
              </w:r>
            </w:hyperlink>
          </w:p>
          <w:p w:rsidR="00DA1FD1" w:rsidRPr="005003BB" w:rsidRDefault="00DA1FD1" w:rsidP="00DA1FD1">
            <w:pPr>
              <w:jc w:val="center"/>
              <w:rPr>
                <w:rFonts w:ascii="Adobe Garamond Pro" w:hAnsi="Adobe Garamond Pro"/>
                <w:b/>
                <w:smallCaps/>
                <w:color w:val="000000"/>
                <w:sz w:val="24"/>
                <w:szCs w:val="24"/>
              </w:rPr>
            </w:pPr>
          </w:p>
          <w:p w:rsidR="00DA1FD1" w:rsidRPr="005003BB" w:rsidRDefault="00DA1FD1" w:rsidP="00DA1FD1">
            <w:pPr>
              <w:jc w:val="center"/>
              <w:rPr>
                <w:rFonts w:ascii="Adobe Garamond Pro" w:hAnsi="Adobe Garamond Pro"/>
                <w:b/>
                <w:smallCaps/>
                <w:color w:val="000000"/>
                <w:sz w:val="24"/>
                <w:szCs w:val="24"/>
              </w:rPr>
            </w:pPr>
            <w:r w:rsidRPr="005003BB">
              <w:rPr>
                <w:rFonts w:ascii="Adobe Garamond Pro" w:hAnsi="Adobe Garamond Pro"/>
                <w:b/>
                <w:smallCaps/>
                <w:color w:val="000000"/>
                <w:sz w:val="24"/>
                <w:szCs w:val="24"/>
              </w:rPr>
              <w:t>Or Ask For A Full Copy Of Our Terms And Conditions To Be Sent To You</w:t>
            </w:r>
          </w:p>
          <w:p w:rsidR="003C1D2B" w:rsidRPr="004B1455" w:rsidRDefault="003C1D2B" w:rsidP="004B1455">
            <w:pPr>
              <w:ind w:right="849"/>
              <w:jc w:val="both"/>
              <w:rPr>
                <w:rFonts w:ascii="Book Antiqua" w:hAnsi="Book Antiqua"/>
                <w:b/>
                <w:smallCaps/>
                <w:color w:val="000000"/>
                <w:sz w:val="24"/>
              </w:rPr>
            </w:pPr>
          </w:p>
        </w:tc>
      </w:tr>
    </w:tbl>
    <w:p w:rsidR="005D1E00" w:rsidRPr="00676AE6" w:rsidRDefault="005D1E00">
      <w:pPr>
        <w:jc w:val="center"/>
        <w:rPr>
          <w:rFonts w:ascii="Book Antiqua" w:hAnsi="Book Antiqua"/>
          <w:b/>
          <w:smallCaps/>
          <w:color w:val="000000"/>
          <w:sz w:val="24"/>
        </w:rPr>
      </w:pPr>
    </w:p>
    <w:p w:rsidR="005D1E00" w:rsidRPr="00676AE6" w:rsidRDefault="005D1E00">
      <w:pPr>
        <w:jc w:val="center"/>
        <w:rPr>
          <w:rFonts w:ascii="Book Antiqua" w:hAnsi="Book Antiqua"/>
          <w:b/>
          <w:smallCaps/>
          <w:color w:val="000000"/>
          <w:sz w:val="24"/>
        </w:rPr>
      </w:pPr>
    </w:p>
    <w:p w:rsidR="005D1E00" w:rsidRPr="00676AE6" w:rsidRDefault="005D1E00">
      <w:pPr>
        <w:ind w:right="849" w:firstLine="709"/>
        <w:rPr>
          <w:rFonts w:ascii="Book Antiqua" w:hAnsi="Book Antiqua"/>
          <w:sz w:val="16"/>
        </w:rPr>
      </w:pPr>
    </w:p>
    <w:p w:rsidR="005D1E00" w:rsidRPr="00676AE6" w:rsidRDefault="005D1E00">
      <w:pPr>
        <w:jc w:val="center"/>
        <w:rPr>
          <w:rFonts w:ascii="Book Antiqua" w:hAnsi="Book Antiqua"/>
          <w:sz w:val="16"/>
        </w:rPr>
      </w:pPr>
    </w:p>
    <w:p w:rsidR="005D1E00" w:rsidRPr="00676AE6" w:rsidRDefault="005D1E00">
      <w:pPr>
        <w:rPr>
          <w:rFonts w:ascii="Book Antiqua" w:hAnsi="Book Antiqua"/>
        </w:rPr>
      </w:pPr>
    </w:p>
    <w:sectPr w:rsidR="005D1E00" w:rsidRPr="00676AE6">
      <w:pgSz w:w="11906" w:h="16838"/>
      <w:pgMar w:top="567" w:right="567" w:bottom="567" w:left="567"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00"/>
    <w:rsid w:val="0007610D"/>
    <w:rsid w:val="000B2D56"/>
    <w:rsid w:val="000F178D"/>
    <w:rsid w:val="00107D01"/>
    <w:rsid w:val="002138DE"/>
    <w:rsid w:val="002A2067"/>
    <w:rsid w:val="00331AB4"/>
    <w:rsid w:val="003358C4"/>
    <w:rsid w:val="003C1D2B"/>
    <w:rsid w:val="003E7BF6"/>
    <w:rsid w:val="004B1455"/>
    <w:rsid w:val="004F0460"/>
    <w:rsid w:val="005003BB"/>
    <w:rsid w:val="00514697"/>
    <w:rsid w:val="00523251"/>
    <w:rsid w:val="005344E4"/>
    <w:rsid w:val="005D1E00"/>
    <w:rsid w:val="00676AE6"/>
    <w:rsid w:val="00680ED4"/>
    <w:rsid w:val="00724F8E"/>
    <w:rsid w:val="0074558A"/>
    <w:rsid w:val="007C526E"/>
    <w:rsid w:val="007C5434"/>
    <w:rsid w:val="00812689"/>
    <w:rsid w:val="008851CF"/>
    <w:rsid w:val="00906721"/>
    <w:rsid w:val="009A0510"/>
    <w:rsid w:val="009A59C0"/>
    <w:rsid w:val="009C231D"/>
    <w:rsid w:val="009E330E"/>
    <w:rsid w:val="009F4118"/>
    <w:rsid w:val="00A77648"/>
    <w:rsid w:val="00A87196"/>
    <w:rsid w:val="00AD5210"/>
    <w:rsid w:val="00B01078"/>
    <w:rsid w:val="00B0125C"/>
    <w:rsid w:val="00B53167"/>
    <w:rsid w:val="00B71D45"/>
    <w:rsid w:val="00B8794A"/>
    <w:rsid w:val="00BE3E91"/>
    <w:rsid w:val="00C64D6A"/>
    <w:rsid w:val="00C86B4D"/>
    <w:rsid w:val="00CC1D2E"/>
    <w:rsid w:val="00D0556B"/>
    <w:rsid w:val="00D15AB0"/>
    <w:rsid w:val="00D42E58"/>
    <w:rsid w:val="00DA1FD1"/>
    <w:rsid w:val="00DA43D3"/>
    <w:rsid w:val="00E9405B"/>
    <w:rsid w:val="00EE46EC"/>
    <w:rsid w:val="00F147CD"/>
    <w:rsid w:val="00F5675C"/>
    <w:rsid w:val="00F812E8"/>
    <w:rsid w:val="00FA03FD"/>
    <w:rsid w:val="00FD6A53"/>
    <w:rsid w:val="00FF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BD593F-E363-4F69-9CD6-C623573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DocumentMap">
    <w:name w:val="Document Map"/>
    <w:basedOn w:val="Normal"/>
    <w:semiHidden/>
    <w:rsid w:val="005D1E00"/>
    <w:pPr>
      <w:shd w:val="clear" w:color="auto" w:fill="000080"/>
    </w:pPr>
    <w:rPr>
      <w:rFonts w:ascii="Tahoma" w:hAnsi="Tahoma" w:cs="Tahoma"/>
    </w:rPr>
  </w:style>
  <w:style w:type="paragraph" w:styleId="BalloonText">
    <w:name w:val="Balloon Text"/>
    <w:basedOn w:val="Normal"/>
    <w:semiHidden/>
    <w:rsid w:val="007C5434"/>
    <w:rPr>
      <w:rFonts w:ascii="Tahoma" w:hAnsi="Tahoma" w:cs="Tahoma"/>
      <w:sz w:val="16"/>
      <w:szCs w:val="16"/>
    </w:rPr>
  </w:style>
  <w:style w:type="table" w:styleId="TableGrid">
    <w:name w:val="Table Grid"/>
    <w:basedOn w:val="TableNormal"/>
    <w:rsid w:val="00F8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055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sgolfstandrews.com/wp-content/uploads/LGSA-Terms-Conditions.pdf" TargetMode="External"/><Relationship Id="rId5" Type="http://schemas.openxmlformats.org/officeDocument/2006/relationships/hyperlink" Target="https://www.standrewsgolfweek.com/travel-insur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Links Golf</Company>
  <LinksUpToDate>false</LinksUpToDate>
  <CharactersWithSpaces>3076</CharactersWithSpaces>
  <SharedDoc>false</SharedDoc>
  <HLinks>
    <vt:vector size="6" baseType="variant">
      <vt:variant>
        <vt:i4>5832789</vt:i4>
      </vt:variant>
      <vt:variant>
        <vt:i4>0</vt:i4>
      </vt:variant>
      <vt:variant>
        <vt:i4>0</vt:i4>
      </vt:variant>
      <vt:variant>
        <vt:i4>5</vt:i4>
      </vt:variant>
      <vt:variant>
        <vt:lpwstr>http://www.linksgolfstandrews.com/LinksGolf/media/Docs/LGSA-Terms-Conditions.pdf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Links Golf St Andrews</dc:creator>
  <cp:keywords/>
  <cp:lastModifiedBy>Ross Duncan</cp:lastModifiedBy>
  <cp:revision>8</cp:revision>
  <cp:lastPrinted>2020-04-21T17:20:00Z</cp:lastPrinted>
  <dcterms:created xsi:type="dcterms:W3CDTF">2018-04-19T11:21:00Z</dcterms:created>
  <dcterms:modified xsi:type="dcterms:W3CDTF">2021-01-29T10:14:00Z</dcterms:modified>
</cp:coreProperties>
</file>